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88" w:rsidRPr="002C5588" w:rsidRDefault="00936A60" w:rsidP="00936A60">
      <w:pPr>
        <w:spacing w:line="0" w:lineRule="atLeast"/>
        <w:jc w:val="center"/>
        <w:rPr>
          <w:b/>
          <w:lang w:eastAsia="zh-TW"/>
        </w:rPr>
      </w:pPr>
      <w:r>
        <w:rPr>
          <w:rFonts w:hint="eastAsia"/>
          <w:b/>
          <w:lang w:eastAsia="zh-TW"/>
        </w:rPr>
        <w:t>嘉義縣溪口鄉柳溝</w:t>
      </w:r>
      <w:r w:rsidR="002C5588" w:rsidRPr="002C5588">
        <w:rPr>
          <w:rFonts w:hint="eastAsia"/>
          <w:b/>
          <w:lang w:eastAsia="zh-TW"/>
        </w:rPr>
        <w:t>國小校園</w:t>
      </w:r>
      <w:bookmarkStart w:id="0" w:name="_GoBack"/>
      <w:bookmarkEnd w:id="0"/>
      <w:r w:rsidR="002C5588" w:rsidRPr="002C5588">
        <w:rPr>
          <w:rFonts w:hint="eastAsia"/>
          <w:b/>
          <w:lang w:eastAsia="zh-TW"/>
        </w:rPr>
        <w:t>安全維護實施計畫</w:t>
      </w:r>
    </w:p>
    <w:p w:rsidR="002C5588" w:rsidRPr="002C5588" w:rsidRDefault="002C5588" w:rsidP="002C5588">
      <w:pPr>
        <w:numPr>
          <w:ilvl w:val="0"/>
          <w:numId w:val="5"/>
        </w:numPr>
        <w:spacing w:line="0" w:lineRule="atLeast"/>
      </w:pPr>
      <w:r w:rsidRPr="002C5588">
        <w:rPr>
          <w:rFonts w:hint="eastAsia"/>
        </w:rPr>
        <w:t>依據</w:t>
      </w:r>
    </w:p>
    <w:p w:rsidR="002C5588" w:rsidRPr="002C5588" w:rsidRDefault="00936A60" w:rsidP="002C5588">
      <w:pPr>
        <w:numPr>
          <w:ilvl w:val="0"/>
          <w:numId w:val="6"/>
        </w:numPr>
        <w:spacing w:line="0" w:lineRule="atLeast"/>
        <w:rPr>
          <w:lang w:eastAsia="zh-TW"/>
        </w:rPr>
      </w:pPr>
      <w:r>
        <w:rPr>
          <w:rFonts w:hint="eastAsia"/>
          <w:lang w:eastAsia="zh-TW"/>
        </w:rPr>
        <w:t>嘉義縣</w:t>
      </w:r>
      <w:r w:rsidR="002C5588" w:rsidRPr="002C5588">
        <w:rPr>
          <w:rFonts w:hint="eastAsia"/>
          <w:lang w:eastAsia="zh-TW"/>
        </w:rPr>
        <w:t>政府教育</w:t>
      </w:r>
      <w:r>
        <w:rPr>
          <w:rFonts w:hint="eastAsia"/>
          <w:lang w:eastAsia="zh-TW"/>
        </w:rPr>
        <w:t>處</w:t>
      </w:r>
      <w:r w:rsidR="002C5588" w:rsidRPr="002C5588">
        <w:rPr>
          <w:rFonts w:hint="eastAsia"/>
          <w:lang w:eastAsia="zh-TW"/>
        </w:rPr>
        <w:t>各級學校校園安全維護實施計畫。</w:t>
      </w:r>
    </w:p>
    <w:p w:rsidR="002C5588" w:rsidRPr="002C5588" w:rsidRDefault="00936A60" w:rsidP="002C5588">
      <w:pPr>
        <w:numPr>
          <w:ilvl w:val="0"/>
          <w:numId w:val="6"/>
        </w:numPr>
        <w:spacing w:line="0" w:lineRule="atLeast"/>
        <w:rPr>
          <w:lang w:eastAsia="zh-TW"/>
        </w:rPr>
      </w:pPr>
      <w:r>
        <w:rPr>
          <w:rFonts w:hint="eastAsia"/>
          <w:lang w:eastAsia="zh-TW"/>
        </w:rPr>
        <w:t>嘉義縣</w:t>
      </w:r>
      <w:r w:rsidRPr="002C5588">
        <w:rPr>
          <w:rFonts w:hint="eastAsia"/>
          <w:lang w:eastAsia="zh-TW"/>
        </w:rPr>
        <w:t>政府教育</w:t>
      </w:r>
      <w:r>
        <w:rPr>
          <w:rFonts w:hint="eastAsia"/>
          <w:lang w:eastAsia="zh-TW"/>
        </w:rPr>
        <w:t>處</w:t>
      </w:r>
      <w:r w:rsidR="002C5588" w:rsidRPr="002C5588">
        <w:rPr>
          <w:rFonts w:hint="eastAsia"/>
          <w:lang w:eastAsia="zh-TW"/>
        </w:rPr>
        <w:t>重大災害應變緊急通報作業規定。</w:t>
      </w:r>
    </w:p>
    <w:p w:rsidR="002C5588" w:rsidRPr="002C5588" w:rsidRDefault="00936A60" w:rsidP="002C5588">
      <w:pPr>
        <w:numPr>
          <w:ilvl w:val="0"/>
          <w:numId w:val="6"/>
        </w:numPr>
        <w:spacing w:line="0" w:lineRule="atLeast"/>
        <w:rPr>
          <w:lang w:eastAsia="zh-TW"/>
        </w:rPr>
      </w:pPr>
      <w:r>
        <w:rPr>
          <w:rFonts w:hint="eastAsia"/>
          <w:lang w:eastAsia="zh-TW"/>
        </w:rPr>
        <w:t>嘉義縣</w:t>
      </w:r>
      <w:r w:rsidRPr="002C5588">
        <w:rPr>
          <w:rFonts w:hint="eastAsia"/>
          <w:lang w:eastAsia="zh-TW"/>
        </w:rPr>
        <w:t>政府教育</w:t>
      </w:r>
      <w:r>
        <w:rPr>
          <w:rFonts w:hint="eastAsia"/>
          <w:lang w:eastAsia="zh-TW"/>
        </w:rPr>
        <w:t>處</w:t>
      </w:r>
      <w:r w:rsidR="002C5588" w:rsidRPr="002C5588">
        <w:rPr>
          <w:rFonts w:hint="eastAsia"/>
          <w:bCs/>
          <w:lang w:eastAsia="zh-TW"/>
        </w:rPr>
        <w:t>國民小學防制校園霸凌執行計畫</w:t>
      </w:r>
      <w:r w:rsidR="002C5588" w:rsidRPr="002C5588">
        <w:rPr>
          <w:rFonts w:hint="eastAsia"/>
          <w:lang w:eastAsia="zh-TW"/>
        </w:rPr>
        <w:t>。</w:t>
      </w:r>
    </w:p>
    <w:p w:rsidR="002C5588" w:rsidRPr="002C5588" w:rsidRDefault="00936A60" w:rsidP="002C5588">
      <w:pPr>
        <w:numPr>
          <w:ilvl w:val="0"/>
          <w:numId w:val="6"/>
        </w:numPr>
        <w:spacing w:line="0" w:lineRule="atLeast"/>
        <w:rPr>
          <w:lang w:eastAsia="zh-TW"/>
        </w:rPr>
      </w:pPr>
      <w:r>
        <w:rPr>
          <w:rFonts w:hint="eastAsia"/>
          <w:lang w:eastAsia="zh-TW"/>
        </w:rPr>
        <w:t>嘉義縣柳溝</w:t>
      </w:r>
      <w:r w:rsidR="002C5588" w:rsidRPr="002C5588">
        <w:rPr>
          <w:rFonts w:hint="eastAsia"/>
          <w:lang w:eastAsia="zh-TW"/>
        </w:rPr>
        <w:t>國小校園災害防救計畫</w:t>
      </w:r>
      <w:r w:rsidRPr="00936A60">
        <w:rPr>
          <w:rFonts w:asciiTheme="minorEastAsia" w:hAnsiTheme="minorEastAsia" w:hint="eastAsia"/>
          <w:lang w:eastAsia="zh-TW"/>
        </w:rPr>
        <w:t>。</w:t>
      </w:r>
    </w:p>
    <w:p w:rsidR="002C5588" w:rsidRPr="002C5588" w:rsidRDefault="002C5588" w:rsidP="002C5588">
      <w:pPr>
        <w:numPr>
          <w:ilvl w:val="0"/>
          <w:numId w:val="5"/>
        </w:numPr>
        <w:spacing w:line="0" w:lineRule="atLeast"/>
      </w:pPr>
      <w:r w:rsidRPr="002C5588">
        <w:rPr>
          <w:rFonts w:hint="eastAsia"/>
        </w:rPr>
        <w:t>目標</w:t>
      </w:r>
    </w:p>
    <w:p w:rsidR="002C5588" w:rsidRPr="002C5588" w:rsidRDefault="002C5588" w:rsidP="002C5588">
      <w:pPr>
        <w:numPr>
          <w:ilvl w:val="0"/>
          <w:numId w:val="7"/>
        </w:numPr>
        <w:spacing w:line="0" w:lineRule="atLeast"/>
        <w:rPr>
          <w:lang w:eastAsia="zh-TW"/>
        </w:rPr>
      </w:pPr>
      <w:r w:rsidRPr="002C5588">
        <w:rPr>
          <w:rFonts w:hint="eastAsia"/>
          <w:lang w:eastAsia="zh-TW"/>
        </w:rPr>
        <w:t>分析影響校園安全因素與因應策略，先知快報並妥適處置。</w:t>
      </w:r>
    </w:p>
    <w:p w:rsidR="002C5588" w:rsidRPr="002C5588" w:rsidRDefault="002C5588" w:rsidP="002C5588">
      <w:pPr>
        <w:numPr>
          <w:ilvl w:val="0"/>
          <w:numId w:val="7"/>
        </w:numPr>
        <w:spacing w:line="0" w:lineRule="atLeast"/>
        <w:rPr>
          <w:lang w:eastAsia="zh-TW"/>
        </w:rPr>
      </w:pPr>
      <w:r w:rsidRPr="002C5588">
        <w:rPr>
          <w:rFonts w:hint="eastAsia"/>
          <w:lang w:eastAsia="zh-TW"/>
        </w:rPr>
        <w:t>體現生命價值的教育環境，營造重視人權法治的溫馨校園。</w:t>
      </w:r>
    </w:p>
    <w:p w:rsidR="002C5588" w:rsidRPr="002C5588" w:rsidRDefault="002C5588" w:rsidP="002C5588">
      <w:pPr>
        <w:numPr>
          <w:ilvl w:val="0"/>
          <w:numId w:val="7"/>
        </w:numPr>
        <w:spacing w:line="0" w:lineRule="atLeast"/>
        <w:rPr>
          <w:lang w:eastAsia="zh-TW"/>
        </w:rPr>
      </w:pPr>
      <w:r w:rsidRPr="002C5588">
        <w:rPr>
          <w:rFonts w:hint="eastAsia"/>
          <w:lang w:eastAsia="zh-TW"/>
        </w:rPr>
        <w:t>建構安全、友善、健康之校園。</w:t>
      </w:r>
    </w:p>
    <w:p w:rsidR="002C5588" w:rsidRPr="002C5588" w:rsidRDefault="002C5588" w:rsidP="002C5588">
      <w:pPr>
        <w:spacing w:line="0" w:lineRule="atLeast"/>
        <w:rPr>
          <w:lang w:eastAsia="zh-TW"/>
        </w:rPr>
      </w:pPr>
      <w:r w:rsidRPr="002C5588">
        <w:rPr>
          <w:rFonts w:hint="eastAsia"/>
          <w:lang w:eastAsia="zh-TW"/>
        </w:rPr>
        <w:t>叁、策略與實施計畫</w:t>
      </w:r>
    </w:p>
    <w:p w:rsidR="002C5588" w:rsidRPr="002C5588" w:rsidRDefault="002C5588" w:rsidP="002C5588">
      <w:pPr>
        <w:spacing w:line="0" w:lineRule="atLeast"/>
        <w:rPr>
          <w:lang w:eastAsia="zh-TW"/>
        </w:rPr>
      </w:pPr>
      <w:r w:rsidRPr="002C5588">
        <w:rPr>
          <w:rFonts w:hint="eastAsia"/>
          <w:lang w:eastAsia="zh-TW"/>
        </w:rPr>
        <w:t>六大策略</w:t>
      </w:r>
    </w:p>
    <w:p w:rsidR="002C5588" w:rsidRPr="002C5588" w:rsidRDefault="002C5588" w:rsidP="002C5588">
      <w:pPr>
        <w:spacing w:line="0" w:lineRule="atLeast"/>
        <w:rPr>
          <w:bCs/>
          <w:lang w:eastAsia="zh-TW"/>
        </w:rPr>
      </w:pPr>
      <w:r w:rsidRPr="002C5588">
        <w:rPr>
          <w:rFonts w:hint="eastAsia"/>
          <w:bCs/>
          <w:lang w:eastAsia="zh-TW"/>
        </w:rPr>
        <w:t>一、增益師生安全防護與危機處置</w:t>
      </w:r>
    </w:p>
    <w:p w:rsidR="002C5588" w:rsidRPr="002C5588" w:rsidRDefault="002C5588" w:rsidP="002C5588">
      <w:pPr>
        <w:spacing w:line="0" w:lineRule="atLeast"/>
        <w:rPr>
          <w:bCs/>
          <w:lang w:eastAsia="zh-TW"/>
        </w:rPr>
      </w:pPr>
      <w:r w:rsidRPr="002C5588">
        <w:rPr>
          <w:rFonts w:hint="eastAsia"/>
          <w:bCs/>
          <w:lang w:eastAsia="zh-TW"/>
        </w:rPr>
        <w:t>二、落實校園安全自我檢核機制</w:t>
      </w:r>
    </w:p>
    <w:p w:rsidR="002C5588" w:rsidRPr="002C5588" w:rsidRDefault="002C5588" w:rsidP="002C5588">
      <w:pPr>
        <w:spacing w:line="0" w:lineRule="atLeast"/>
        <w:rPr>
          <w:bCs/>
          <w:lang w:eastAsia="zh-TW"/>
        </w:rPr>
      </w:pPr>
      <w:r w:rsidRPr="002C5588">
        <w:rPr>
          <w:rFonts w:hint="eastAsia"/>
          <w:bCs/>
          <w:lang w:eastAsia="zh-TW"/>
        </w:rPr>
        <w:t>三、規劃多重校園安全防護措施</w:t>
      </w:r>
    </w:p>
    <w:p w:rsidR="002C5588" w:rsidRPr="002C5588" w:rsidRDefault="002C5588" w:rsidP="002C5588">
      <w:pPr>
        <w:spacing w:line="0" w:lineRule="atLeast"/>
        <w:rPr>
          <w:bCs/>
          <w:lang w:eastAsia="zh-TW"/>
        </w:rPr>
      </w:pPr>
      <w:r w:rsidRPr="002C5588">
        <w:rPr>
          <w:rFonts w:hint="eastAsia"/>
          <w:bCs/>
          <w:lang w:eastAsia="zh-TW"/>
        </w:rPr>
        <w:t>四、監測安全合宜的校園環境設施</w:t>
      </w:r>
    </w:p>
    <w:p w:rsidR="002C5588" w:rsidRPr="002C5588" w:rsidRDefault="002C5588" w:rsidP="002C5588">
      <w:pPr>
        <w:spacing w:line="0" w:lineRule="atLeast"/>
        <w:rPr>
          <w:bCs/>
          <w:lang w:eastAsia="zh-TW"/>
        </w:rPr>
      </w:pPr>
      <w:r w:rsidRPr="002C5588">
        <w:rPr>
          <w:rFonts w:hint="eastAsia"/>
          <w:bCs/>
          <w:lang w:eastAsia="zh-TW"/>
        </w:rPr>
        <w:t>五、建立完善效率的校安通報機制</w:t>
      </w:r>
    </w:p>
    <w:p w:rsidR="002C5588" w:rsidRPr="002C5588" w:rsidRDefault="002C5588" w:rsidP="002C5588">
      <w:pPr>
        <w:spacing w:line="0" w:lineRule="atLeast"/>
        <w:rPr>
          <w:bCs/>
          <w:lang w:eastAsia="zh-TW"/>
        </w:rPr>
      </w:pPr>
      <w:r w:rsidRPr="002C5588">
        <w:rPr>
          <w:rFonts w:hint="eastAsia"/>
          <w:bCs/>
          <w:lang w:eastAsia="zh-TW"/>
        </w:rPr>
        <w:t>六、整合家長與社會相關資源</w:t>
      </w:r>
    </w:p>
    <w:p w:rsidR="002C5588" w:rsidRPr="002C5588" w:rsidRDefault="002C5588" w:rsidP="002C5588">
      <w:pPr>
        <w:spacing w:line="0" w:lineRule="atLeast"/>
        <w:rPr>
          <w:lang w:eastAsia="zh-TW"/>
        </w:rPr>
      </w:pPr>
      <w:r w:rsidRPr="002C5588">
        <w:rPr>
          <w:rFonts w:hint="eastAsia"/>
          <w:lang w:eastAsia="zh-TW"/>
        </w:rPr>
        <w:t>實施計畫與分工表列如下</w:t>
      </w:r>
      <w:r w:rsidRPr="002C5588">
        <w:rPr>
          <w:rFonts w:hint="eastAsia"/>
          <w:lang w:eastAsia="zh-TW"/>
        </w:rPr>
        <w:t>:</w:t>
      </w:r>
    </w:p>
    <w:p w:rsidR="002C5588" w:rsidRPr="002C5588" w:rsidRDefault="002C5588" w:rsidP="002C5588">
      <w:pPr>
        <w:spacing w:line="0" w:lineRule="atLeast"/>
        <w:rPr>
          <w:lang w:eastAsia="zh-TW"/>
        </w:rPr>
      </w:pP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5921"/>
        <w:gridCol w:w="1232"/>
      </w:tblGrid>
      <w:tr w:rsidR="002C5588" w:rsidRPr="002C5588" w:rsidTr="00DC73FB">
        <w:trPr>
          <w:tblHeader/>
          <w:jc w:val="center"/>
        </w:trPr>
        <w:tc>
          <w:tcPr>
            <w:tcW w:w="2555" w:type="dxa"/>
            <w:shd w:val="clear" w:color="auto" w:fill="auto"/>
            <w:vAlign w:val="center"/>
          </w:tcPr>
          <w:p w:rsidR="002C5588" w:rsidRPr="002C5588" w:rsidRDefault="002C5588" w:rsidP="002C5588">
            <w:pPr>
              <w:spacing w:line="0" w:lineRule="atLeast"/>
              <w:rPr>
                <w:b/>
              </w:rPr>
            </w:pPr>
            <w:r w:rsidRPr="002C5588">
              <w:rPr>
                <w:rFonts w:hint="eastAsia"/>
                <w:b/>
              </w:rPr>
              <w:t>策略</w:t>
            </w:r>
          </w:p>
        </w:tc>
        <w:tc>
          <w:tcPr>
            <w:tcW w:w="5921" w:type="dxa"/>
            <w:shd w:val="clear" w:color="auto" w:fill="auto"/>
            <w:vAlign w:val="center"/>
          </w:tcPr>
          <w:p w:rsidR="002C5588" w:rsidRPr="002C5588" w:rsidRDefault="002C5588" w:rsidP="002C5588">
            <w:pPr>
              <w:spacing w:line="0" w:lineRule="atLeast"/>
              <w:rPr>
                <w:b/>
              </w:rPr>
            </w:pPr>
            <w:r w:rsidRPr="002C5588">
              <w:rPr>
                <w:rFonts w:hint="eastAsia"/>
                <w:b/>
              </w:rPr>
              <w:t>維護校安實施計畫</w:t>
            </w:r>
          </w:p>
        </w:tc>
        <w:tc>
          <w:tcPr>
            <w:tcW w:w="1232" w:type="dxa"/>
            <w:shd w:val="clear" w:color="auto" w:fill="auto"/>
            <w:vAlign w:val="center"/>
          </w:tcPr>
          <w:p w:rsidR="002C5588" w:rsidRPr="002C5588" w:rsidRDefault="002C5588" w:rsidP="002C5588">
            <w:pPr>
              <w:spacing w:line="0" w:lineRule="atLeast"/>
              <w:rPr>
                <w:b/>
              </w:rPr>
            </w:pPr>
            <w:r w:rsidRPr="002C5588">
              <w:rPr>
                <w:rFonts w:hint="eastAsia"/>
                <w:b/>
              </w:rPr>
              <w:t>分工</w:t>
            </w:r>
          </w:p>
        </w:tc>
      </w:tr>
      <w:tr w:rsidR="002C5588" w:rsidRPr="002C5588" w:rsidTr="00DC73FB">
        <w:trPr>
          <w:trHeight w:val="1455"/>
          <w:tblHeader/>
          <w:jc w:val="center"/>
        </w:trPr>
        <w:tc>
          <w:tcPr>
            <w:tcW w:w="2555" w:type="dxa"/>
            <w:vMerge w:val="restart"/>
            <w:shd w:val="clear" w:color="auto" w:fill="auto"/>
          </w:tcPr>
          <w:p w:rsidR="002C5588" w:rsidRPr="002C5588" w:rsidRDefault="002C5588" w:rsidP="002C5588">
            <w:pPr>
              <w:spacing w:line="0" w:lineRule="atLeast"/>
              <w:rPr>
                <w:bCs/>
                <w:lang w:eastAsia="zh-TW"/>
              </w:rPr>
            </w:pPr>
          </w:p>
          <w:p w:rsidR="002C5588" w:rsidRPr="002C5588" w:rsidRDefault="002C5588" w:rsidP="002C5588">
            <w:pPr>
              <w:spacing w:line="0" w:lineRule="atLeast"/>
              <w:rPr>
                <w:lang w:eastAsia="zh-TW"/>
              </w:rPr>
            </w:pPr>
            <w:r w:rsidRPr="002C5588">
              <w:rPr>
                <w:rFonts w:hint="eastAsia"/>
                <w:bCs/>
                <w:lang w:eastAsia="zh-TW"/>
              </w:rPr>
              <w:t>一、增益師生安全防護與危機處置</w:t>
            </w:r>
          </w:p>
          <w:p w:rsidR="002C5588" w:rsidRPr="002C5588" w:rsidRDefault="002C5588" w:rsidP="002C5588">
            <w:pPr>
              <w:spacing w:line="0" w:lineRule="atLeast"/>
              <w:rPr>
                <w:lang w:eastAsia="zh-TW"/>
              </w:rPr>
            </w:pP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建立各校安全防護與危機處理機制，成立緊急應變小組及聯絡通訊網，強化對事件有效處理。</w:t>
            </w:r>
          </w:p>
        </w:tc>
        <w:tc>
          <w:tcPr>
            <w:tcW w:w="1232" w:type="dxa"/>
            <w:shd w:val="clear" w:color="auto" w:fill="auto"/>
          </w:tcPr>
          <w:p w:rsidR="00C43FA3" w:rsidRDefault="00C43FA3" w:rsidP="00C43FA3">
            <w:pPr>
              <w:spacing w:line="0" w:lineRule="atLeast"/>
              <w:rPr>
                <w:lang w:eastAsia="zh-TW"/>
              </w:rPr>
            </w:pPr>
            <w:r>
              <w:rPr>
                <w:rFonts w:hint="eastAsia"/>
                <w:lang w:eastAsia="zh-TW"/>
              </w:rPr>
              <w:t>訓導組</w:t>
            </w:r>
            <w:r w:rsidR="002C5588" w:rsidRPr="002C5588">
              <w:rPr>
                <w:rFonts w:hint="eastAsia"/>
                <w:lang w:eastAsia="zh-TW"/>
              </w:rPr>
              <w:t>為主</w:t>
            </w:r>
          </w:p>
          <w:p w:rsidR="002C5588" w:rsidRPr="002C5588" w:rsidRDefault="002C5588" w:rsidP="00C43FA3">
            <w:pPr>
              <w:spacing w:line="0" w:lineRule="atLeast"/>
              <w:rPr>
                <w:lang w:eastAsia="zh-TW"/>
              </w:rPr>
            </w:pPr>
            <w:r w:rsidRPr="002C5588">
              <w:rPr>
                <w:rFonts w:hint="eastAsia"/>
                <w:lang w:eastAsia="zh-TW"/>
              </w:rPr>
              <w:t>其他處室為輔</w:t>
            </w:r>
          </w:p>
        </w:tc>
      </w:tr>
      <w:tr w:rsidR="002C5588" w:rsidRPr="002C5588" w:rsidTr="00DC73FB">
        <w:trPr>
          <w:trHeight w:val="1273"/>
          <w:tblHeader/>
          <w:jc w:val="center"/>
        </w:trPr>
        <w:tc>
          <w:tcPr>
            <w:tcW w:w="2555" w:type="dxa"/>
            <w:vMerge/>
            <w:shd w:val="clear" w:color="auto" w:fill="auto"/>
          </w:tcPr>
          <w:p w:rsidR="002C5588" w:rsidRPr="002C5588" w:rsidRDefault="002C5588" w:rsidP="002C5588">
            <w:pPr>
              <w:spacing w:line="0" w:lineRule="atLeast"/>
              <w:rPr>
                <w:bCs/>
                <w:lang w:eastAsia="zh-TW"/>
              </w:rPr>
            </w:pP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擬訂校園安全維護實施計畫，分析影響校園安全因素，明訂危安事件處理流程。</w:t>
            </w:r>
          </w:p>
        </w:tc>
        <w:tc>
          <w:tcPr>
            <w:tcW w:w="1232" w:type="dxa"/>
            <w:shd w:val="clear" w:color="auto" w:fill="auto"/>
          </w:tcPr>
          <w:p w:rsidR="00C43FA3" w:rsidRDefault="00C43FA3" w:rsidP="00C43FA3">
            <w:pPr>
              <w:spacing w:line="0" w:lineRule="atLeast"/>
              <w:rPr>
                <w:lang w:eastAsia="zh-TW"/>
              </w:rPr>
            </w:pPr>
            <w:r>
              <w:rPr>
                <w:rFonts w:hint="eastAsia"/>
                <w:lang w:eastAsia="zh-TW"/>
              </w:rPr>
              <w:t>訓導組</w:t>
            </w:r>
            <w:r w:rsidRPr="002C5588">
              <w:rPr>
                <w:rFonts w:hint="eastAsia"/>
                <w:lang w:eastAsia="zh-TW"/>
              </w:rPr>
              <w:t>為主</w:t>
            </w:r>
          </w:p>
          <w:p w:rsidR="002C5588" w:rsidRPr="002C5588" w:rsidRDefault="00C43FA3" w:rsidP="00C43FA3">
            <w:pPr>
              <w:spacing w:line="0" w:lineRule="atLeast"/>
              <w:rPr>
                <w:lang w:eastAsia="zh-TW"/>
              </w:rPr>
            </w:pPr>
            <w:r w:rsidRPr="002C5588">
              <w:rPr>
                <w:rFonts w:hint="eastAsia"/>
                <w:lang w:eastAsia="zh-TW"/>
              </w:rPr>
              <w:t>其他處室為輔</w:t>
            </w:r>
          </w:p>
        </w:tc>
      </w:tr>
      <w:tr w:rsidR="002C5588" w:rsidRPr="002C5588" w:rsidTr="00DC73FB">
        <w:trPr>
          <w:trHeight w:val="205"/>
          <w:tblHeader/>
          <w:jc w:val="center"/>
        </w:trPr>
        <w:tc>
          <w:tcPr>
            <w:tcW w:w="2555" w:type="dxa"/>
            <w:vMerge/>
            <w:shd w:val="clear" w:color="auto" w:fill="auto"/>
          </w:tcPr>
          <w:p w:rsidR="002C5588" w:rsidRPr="002C5588" w:rsidRDefault="002C5588" w:rsidP="002C5588">
            <w:pPr>
              <w:spacing w:line="0" w:lineRule="atLeast"/>
              <w:rPr>
                <w:lang w:eastAsia="zh-TW"/>
              </w:rPr>
            </w:pP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運用各項集會進行安全教育宣導，且每學年須製作「家庭防災卡」發予學生及家長。</w:t>
            </w:r>
          </w:p>
        </w:tc>
        <w:tc>
          <w:tcPr>
            <w:tcW w:w="1232" w:type="dxa"/>
            <w:shd w:val="clear" w:color="auto" w:fill="auto"/>
          </w:tcPr>
          <w:p w:rsidR="002C5588" w:rsidRPr="002C5588" w:rsidRDefault="00C43FA3" w:rsidP="002C5588">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r w:rsidRPr="002C5588">
              <w:rPr>
                <w:rFonts w:hint="eastAsia"/>
              </w:rPr>
              <w:t>總務處</w:t>
            </w:r>
          </w:p>
        </w:tc>
      </w:tr>
      <w:tr w:rsidR="002C5588" w:rsidRPr="002C5588" w:rsidTr="00DC73FB">
        <w:trPr>
          <w:trHeight w:val="894"/>
          <w:tblHeader/>
          <w:jc w:val="center"/>
        </w:trPr>
        <w:tc>
          <w:tcPr>
            <w:tcW w:w="2555" w:type="dxa"/>
            <w:vMerge/>
            <w:shd w:val="clear" w:color="auto" w:fill="auto"/>
          </w:tcPr>
          <w:p w:rsidR="002C5588" w:rsidRPr="002C5588" w:rsidRDefault="002C5588" w:rsidP="002C5588">
            <w:pPr>
              <w:spacing w:line="0" w:lineRule="atLeast"/>
            </w:pP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每學期舉辦乙次複合型防災演練，增進全校師生及教職員工災害防護技能。</w:t>
            </w:r>
          </w:p>
        </w:tc>
        <w:tc>
          <w:tcPr>
            <w:tcW w:w="1232" w:type="dxa"/>
            <w:shd w:val="clear" w:color="auto" w:fill="auto"/>
          </w:tcPr>
          <w:p w:rsidR="002C5588" w:rsidRPr="002C5588" w:rsidRDefault="00C43FA3" w:rsidP="002C5588">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r w:rsidRPr="002C5588">
              <w:rPr>
                <w:rFonts w:hint="eastAsia"/>
              </w:rPr>
              <w:t>總務處</w:t>
            </w:r>
          </w:p>
        </w:tc>
      </w:tr>
      <w:tr w:rsidR="002C5588" w:rsidRPr="002C5588" w:rsidTr="00DC73FB">
        <w:trPr>
          <w:trHeight w:val="494"/>
          <w:tblHeader/>
          <w:jc w:val="center"/>
        </w:trPr>
        <w:tc>
          <w:tcPr>
            <w:tcW w:w="2555" w:type="dxa"/>
            <w:vMerge/>
            <w:shd w:val="clear" w:color="auto" w:fill="auto"/>
          </w:tcPr>
          <w:p w:rsidR="002C5588" w:rsidRPr="002C5588" w:rsidRDefault="002C5588" w:rsidP="002C5588">
            <w:pPr>
              <w:spacing w:line="0" w:lineRule="atLeast"/>
            </w:pP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宣導資料，提醒學生及家長有關校園安全配合注意事項。</w:t>
            </w:r>
          </w:p>
        </w:tc>
        <w:tc>
          <w:tcPr>
            <w:tcW w:w="1232" w:type="dxa"/>
            <w:shd w:val="clear" w:color="auto" w:fill="auto"/>
          </w:tcPr>
          <w:p w:rsidR="002C5588" w:rsidRPr="002C5588" w:rsidRDefault="00C43FA3" w:rsidP="002C5588">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r w:rsidRPr="002C5588">
              <w:rPr>
                <w:rFonts w:hint="eastAsia"/>
              </w:rPr>
              <w:t>各授課老師</w:t>
            </w:r>
          </w:p>
        </w:tc>
      </w:tr>
      <w:tr w:rsidR="002C5588" w:rsidRPr="002C5588" w:rsidTr="00DC73FB">
        <w:trPr>
          <w:trHeight w:val="1196"/>
          <w:tblHeader/>
          <w:jc w:val="center"/>
        </w:trPr>
        <w:tc>
          <w:tcPr>
            <w:tcW w:w="2555" w:type="dxa"/>
            <w:vMerge/>
            <w:shd w:val="clear" w:color="auto" w:fill="auto"/>
          </w:tcPr>
          <w:p w:rsidR="002C5588" w:rsidRPr="002C5588" w:rsidRDefault="002C5588" w:rsidP="002C5588">
            <w:pPr>
              <w:spacing w:line="0" w:lineRule="atLeast"/>
            </w:pP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結合交通安全、防制幫派、法律常識、春暉工作等校園安全宣教主題舉辦各項才藝競賽活動，提昇師生危機意識與安全觀念。</w:t>
            </w:r>
          </w:p>
        </w:tc>
        <w:tc>
          <w:tcPr>
            <w:tcW w:w="1232" w:type="dxa"/>
            <w:shd w:val="clear" w:color="auto" w:fill="auto"/>
          </w:tcPr>
          <w:p w:rsidR="002C5588" w:rsidRPr="002C5588" w:rsidRDefault="00C43FA3" w:rsidP="002C5588">
            <w:pPr>
              <w:spacing w:line="0" w:lineRule="atLeast"/>
              <w:rPr>
                <w:lang w:eastAsia="zh-TW"/>
              </w:rPr>
            </w:pPr>
            <w:r>
              <w:rPr>
                <w:rFonts w:hint="eastAsia"/>
              </w:rPr>
              <w:t>訓導</w:t>
            </w:r>
            <w:r>
              <w:rPr>
                <w:rFonts w:hint="eastAsia"/>
                <w:lang w:eastAsia="zh-TW"/>
              </w:rPr>
              <w:t>組</w:t>
            </w:r>
          </w:p>
          <w:p w:rsidR="002C5588" w:rsidRPr="002C5588" w:rsidRDefault="00C43FA3" w:rsidP="002C5588">
            <w:pPr>
              <w:spacing w:line="0" w:lineRule="atLeast"/>
            </w:pPr>
            <w:r>
              <w:rPr>
                <w:rFonts w:hint="eastAsia"/>
              </w:rPr>
              <w:t>教</w:t>
            </w:r>
            <w:r>
              <w:rPr>
                <w:rFonts w:hint="eastAsia"/>
                <w:lang w:eastAsia="zh-TW"/>
              </w:rPr>
              <w:t>導</w:t>
            </w:r>
            <w:r w:rsidR="002C5588" w:rsidRPr="002C5588">
              <w:rPr>
                <w:rFonts w:hint="eastAsia"/>
              </w:rPr>
              <w:t>處</w:t>
            </w:r>
          </w:p>
          <w:p w:rsidR="002C5588" w:rsidRPr="002C5588" w:rsidRDefault="002C5588" w:rsidP="002C5588">
            <w:pPr>
              <w:spacing w:line="0" w:lineRule="atLeast"/>
            </w:pPr>
          </w:p>
        </w:tc>
      </w:tr>
      <w:tr w:rsidR="002C5588" w:rsidRPr="002C5588" w:rsidTr="00DC73FB">
        <w:trPr>
          <w:trHeight w:val="435"/>
          <w:tblHeader/>
          <w:jc w:val="center"/>
        </w:trPr>
        <w:tc>
          <w:tcPr>
            <w:tcW w:w="2555" w:type="dxa"/>
            <w:vMerge/>
            <w:shd w:val="clear" w:color="auto" w:fill="auto"/>
          </w:tcPr>
          <w:p w:rsidR="002C5588" w:rsidRPr="002C5588" w:rsidRDefault="002C5588" w:rsidP="002C5588">
            <w:pPr>
              <w:spacing w:line="0" w:lineRule="atLeast"/>
            </w:pP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融入師生防護與危機處置相關課程，讓師生熟悉各項器材操作及使用技巧。</w:t>
            </w:r>
          </w:p>
        </w:tc>
        <w:tc>
          <w:tcPr>
            <w:tcW w:w="1232" w:type="dxa"/>
            <w:shd w:val="clear" w:color="auto" w:fill="auto"/>
          </w:tcPr>
          <w:p w:rsidR="002C5588" w:rsidRPr="002C5588" w:rsidRDefault="002C5588" w:rsidP="002C5588">
            <w:pPr>
              <w:spacing w:line="0" w:lineRule="atLeast"/>
            </w:pPr>
            <w:r w:rsidRPr="002C5588">
              <w:rPr>
                <w:rFonts w:hint="eastAsia"/>
              </w:rPr>
              <w:t>各科教學</w:t>
            </w:r>
          </w:p>
        </w:tc>
      </w:tr>
      <w:tr w:rsidR="002C5588" w:rsidRPr="002C5588" w:rsidTr="00DC73FB">
        <w:trPr>
          <w:trHeight w:val="172"/>
          <w:tblHeader/>
          <w:jc w:val="center"/>
        </w:trPr>
        <w:tc>
          <w:tcPr>
            <w:tcW w:w="2555" w:type="dxa"/>
            <w:vMerge/>
            <w:shd w:val="clear" w:color="auto" w:fill="auto"/>
          </w:tcPr>
          <w:p w:rsidR="002C5588" w:rsidRPr="002C5588" w:rsidRDefault="002C5588" w:rsidP="002C5588">
            <w:pPr>
              <w:spacing w:line="0" w:lineRule="atLeast"/>
            </w:pP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蒐集學生安全相關補充教材、文宣資料，提供教學參考。</w:t>
            </w:r>
          </w:p>
        </w:tc>
        <w:tc>
          <w:tcPr>
            <w:tcW w:w="1232" w:type="dxa"/>
            <w:shd w:val="clear" w:color="auto" w:fill="auto"/>
          </w:tcPr>
          <w:p w:rsidR="002C5588" w:rsidRPr="002C5588" w:rsidRDefault="002C5588" w:rsidP="002C5588">
            <w:pPr>
              <w:spacing w:line="0" w:lineRule="atLeast"/>
            </w:pPr>
            <w:r w:rsidRPr="002C5588">
              <w:rPr>
                <w:rFonts w:hint="eastAsia"/>
              </w:rPr>
              <w:t>各領域</w:t>
            </w:r>
          </w:p>
          <w:p w:rsidR="002C5588" w:rsidRPr="002C5588" w:rsidRDefault="002C5588" w:rsidP="002C5588">
            <w:pPr>
              <w:spacing w:line="0" w:lineRule="atLeast"/>
            </w:pPr>
            <w:r w:rsidRPr="002C5588">
              <w:rPr>
                <w:rFonts w:hint="eastAsia"/>
              </w:rPr>
              <w:t>教師</w:t>
            </w:r>
          </w:p>
        </w:tc>
      </w:tr>
      <w:tr w:rsidR="002C5588" w:rsidRPr="002C5588" w:rsidTr="00DC73FB">
        <w:trPr>
          <w:trHeight w:val="772"/>
          <w:tblHeader/>
          <w:jc w:val="center"/>
        </w:trPr>
        <w:tc>
          <w:tcPr>
            <w:tcW w:w="2555" w:type="dxa"/>
            <w:vMerge w:val="restart"/>
            <w:shd w:val="clear" w:color="auto" w:fill="auto"/>
          </w:tcPr>
          <w:p w:rsidR="002C5588" w:rsidRPr="002C5588" w:rsidRDefault="002C5588" w:rsidP="002C5588">
            <w:pPr>
              <w:spacing w:line="0" w:lineRule="atLeast"/>
              <w:rPr>
                <w:bCs/>
                <w:lang w:eastAsia="zh-TW"/>
              </w:rPr>
            </w:pPr>
          </w:p>
          <w:p w:rsidR="002C5588" w:rsidRPr="002C5588" w:rsidRDefault="002C5588" w:rsidP="002C5588">
            <w:pPr>
              <w:spacing w:line="0" w:lineRule="atLeast"/>
              <w:rPr>
                <w:lang w:eastAsia="zh-TW"/>
              </w:rPr>
            </w:pPr>
            <w:r w:rsidRPr="002C5588">
              <w:rPr>
                <w:rFonts w:hint="eastAsia"/>
                <w:bCs/>
                <w:lang w:eastAsia="zh-TW"/>
              </w:rPr>
              <w:t>二、落實校園安全自我檢核機制</w:t>
            </w: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訂定校園安全管理檢核項目，明訂各項安全檢核作業程序。</w:t>
            </w:r>
          </w:p>
        </w:tc>
        <w:tc>
          <w:tcPr>
            <w:tcW w:w="1232" w:type="dxa"/>
            <w:shd w:val="clear" w:color="auto" w:fill="auto"/>
          </w:tcPr>
          <w:p w:rsidR="002C5588" w:rsidRPr="002C5588" w:rsidRDefault="002C5588" w:rsidP="002C5588">
            <w:pPr>
              <w:spacing w:line="0" w:lineRule="atLeast"/>
            </w:pPr>
            <w:r w:rsidRPr="002C5588">
              <w:rPr>
                <w:rFonts w:hint="eastAsia"/>
              </w:rPr>
              <w:t>總務處</w:t>
            </w:r>
          </w:p>
          <w:p w:rsidR="002C5588" w:rsidRPr="002C5588" w:rsidRDefault="002C5588" w:rsidP="002C5588">
            <w:pPr>
              <w:spacing w:line="0" w:lineRule="atLeast"/>
            </w:pPr>
          </w:p>
        </w:tc>
      </w:tr>
      <w:tr w:rsidR="002C5588" w:rsidRPr="002C5588" w:rsidTr="00DC73FB">
        <w:trPr>
          <w:trHeight w:val="824"/>
          <w:tblHeader/>
          <w:jc w:val="center"/>
        </w:trPr>
        <w:tc>
          <w:tcPr>
            <w:tcW w:w="2555" w:type="dxa"/>
            <w:vMerge/>
            <w:shd w:val="clear" w:color="auto" w:fill="auto"/>
          </w:tcPr>
          <w:p w:rsidR="002C5588" w:rsidRPr="002C5588" w:rsidRDefault="002C5588" w:rsidP="002C5588">
            <w:pPr>
              <w:spacing w:line="0" w:lineRule="atLeast"/>
            </w:pP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規劃專人專責進行自我檢核工作，定期檢查校園各項器材設施並紀錄陳核</w:t>
            </w:r>
            <w:r w:rsidRPr="002C5588">
              <w:rPr>
                <w:rFonts w:hint="eastAsia"/>
                <w:lang w:eastAsia="zh-TW"/>
              </w:rPr>
              <w:t>(</w:t>
            </w:r>
            <w:r w:rsidRPr="002C5588">
              <w:rPr>
                <w:rFonts w:hint="eastAsia"/>
                <w:lang w:eastAsia="zh-TW"/>
              </w:rPr>
              <w:t>檢核表如附件一</w:t>
            </w:r>
            <w:r w:rsidRPr="002C5588">
              <w:rPr>
                <w:rFonts w:hint="eastAsia"/>
                <w:lang w:eastAsia="zh-TW"/>
              </w:rPr>
              <w:t>)</w:t>
            </w:r>
            <w:r w:rsidRPr="002C5588">
              <w:rPr>
                <w:rFonts w:hint="eastAsia"/>
                <w:lang w:eastAsia="zh-TW"/>
              </w:rPr>
              <w:t xml:space="preserve">。　　　　</w:t>
            </w:r>
          </w:p>
        </w:tc>
        <w:tc>
          <w:tcPr>
            <w:tcW w:w="1232" w:type="dxa"/>
            <w:shd w:val="clear" w:color="auto" w:fill="auto"/>
          </w:tcPr>
          <w:p w:rsidR="002C5588" w:rsidRPr="002C5588" w:rsidRDefault="002C5588" w:rsidP="002C5588">
            <w:pPr>
              <w:spacing w:line="0" w:lineRule="atLeast"/>
            </w:pPr>
            <w:r w:rsidRPr="002C5588">
              <w:rPr>
                <w:rFonts w:hint="eastAsia"/>
              </w:rPr>
              <w:t>總務處</w:t>
            </w:r>
          </w:p>
          <w:p w:rsidR="002C5588" w:rsidRPr="002C5588" w:rsidRDefault="002C5588" w:rsidP="002C5588">
            <w:pPr>
              <w:spacing w:line="0" w:lineRule="atLeast"/>
            </w:pPr>
          </w:p>
        </w:tc>
      </w:tr>
      <w:tr w:rsidR="002C5588" w:rsidRPr="002C5588" w:rsidTr="00DC73FB">
        <w:trPr>
          <w:tblHeader/>
          <w:jc w:val="center"/>
        </w:trPr>
        <w:tc>
          <w:tcPr>
            <w:tcW w:w="2555" w:type="dxa"/>
            <w:vMerge/>
            <w:shd w:val="clear" w:color="auto" w:fill="auto"/>
          </w:tcPr>
          <w:p w:rsidR="002C5588" w:rsidRPr="002C5588" w:rsidRDefault="002C5588" w:rsidP="002C5588">
            <w:pPr>
              <w:spacing w:line="0" w:lineRule="atLeast"/>
            </w:pP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進行各項公共設施安全測試，為學生投保「公共意外責任險」，並於戶外教學之前，為學生投保「旅遊平安保險」。</w:t>
            </w:r>
          </w:p>
        </w:tc>
        <w:tc>
          <w:tcPr>
            <w:tcW w:w="1232" w:type="dxa"/>
            <w:shd w:val="clear" w:color="auto" w:fill="auto"/>
          </w:tcPr>
          <w:p w:rsidR="002C5588" w:rsidRPr="002C5588" w:rsidRDefault="002C5588" w:rsidP="00C43FA3">
            <w:pPr>
              <w:spacing w:line="0" w:lineRule="atLeast"/>
            </w:pPr>
            <w:r w:rsidRPr="002C5588">
              <w:rPr>
                <w:rFonts w:hint="eastAsia"/>
              </w:rPr>
              <w:t>總務處</w:t>
            </w:r>
          </w:p>
        </w:tc>
      </w:tr>
      <w:tr w:rsidR="002C5588" w:rsidRPr="002C5588" w:rsidTr="00DC73FB">
        <w:trPr>
          <w:trHeight w:val="1149"/>
          <w:tblHeader/>
          <w:jc w:val="center"/>
        </w:trPr>
        <w:tc>
          <w:tcPr>
            <w:tcW w:w="2555" w:type="dxa"/>
            <w:vMerge/>
            <w:shd w:val="clear" w:color="auto" w:fill="auto"/>
          </w:tcPr>
          <w:p w:rsidR="002C5588" w:rsidRPr="002C5588" w:rsidRDefault="002C5588" w:rsidP="002C5588">
            <w:pPr>
              <w:spacing w:line="0" w:lineRule="atLeast"/>
            </w:pP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辦理校園安全環境檢測評估，強化及確認校園軟硬體安全監控設備運作，透過警方校園治安風水師協助，消除校園治安死角，淨化校園安全空間。</w:t>
            </w:r>
          </w:p>
        </w:tc>
        <w:tc>
          <w:tcPr>
            <w:tcW w:w="1232" w:type="dxa"/>
            <w:shd w:val="clear" w:color="auto" w:fill="auto"/>
          </w:tcPr>
          <w:p w:rsidR="002C5588" w:rsidRPr="002C5588" w:rsidRDefault="00C43FA3" w:rsidP="002C5588">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r w:rsidRPr="002C5588">
              <w:rPr>
                <w:rFonts w:hint="eastAsia"/>
              </w:rPr>
              <w:t>總務處</w:t>
            </w:r>
          </w:p>
        </w:tc>
      </w:tr>
      <w:tr w:rsidR="002C5588" w:rsidRPr="002C5588" w:rsidTr="00DC73FB">
        <w:trPr>
          <w:tblHeader/>
          <w:jc w:val="center"/>
        </w:trPr>
        <w:tc>
          <w:tcPr>
            <w:tcW w:w="2555" w:type="dxa"/>
            <w:vMerge w:val="restart"/>
            <w:shd w:val="clear" w:color="auto" w:fill="auto"/>
          </w:tcPr>
          <w:p w:rsidR="002C5588" w:rsidRPr="002C5588" w:rsidRDefault="002C5588" w:rsidP="002C5588">
            <w:pPr>
              <w:spacing w:line="0" w:lineRule="atLeast"/>
              <w:rPr>
                <w:bCs/>
                <w:lang w:eastAsia="zh-TW"/>
              </w:rPr>
            </w:pPr>
          </w:p>
          <w:p w:rsidR="002C5588" w:rsidRPr="002C5588" w:rsidRDefault="002C5588" w:rsidP="002C5588">
            <w:pPr>
              <w:spacing w:line="0" w:lineRule="atLeast"/>
              <w:rPr>
                <w:bCs/>
                <w:lang w:eastAsia="zh-TW"/>
              </w:rPr>
            </w:pPr>
            <w:r w:rsidRPr="002C5588">
              <w:rPr>
                <w:rFonts w:hint="eastAsia"/>
                <w:bCs/>
                <w:lang w:eastAsia="zh-TW"/>
              </w:rPr>
              <w:t>三、規劃多重校園安全防護措施</w:t>
            </w: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上課期間加強校門人員及車輛出入管理，確保上課期間校區安全。</w:t>
            </w:r>
          </w:p>
        </w:tc>
        <w:tc>
          <w:tcPr>
            <w:tcW w:w="1232" w:type="dxa"/>
            <w:shd w:val="clear" w:color="auto" w:fill="auto"/>
          </w:tcPr>
          <w:p w:rsidR="002C5588" w:rsidRPr="002C5588" w:rsidRDefault="002C5588" w:rsidP="002C5588">
            <w:pPr>
              <w:spacing w:line="0" w:lineRule="atLeast"/>
            </w:pPr>
            <w:r w:rsidRPr="002C5588">
              <w:rPr>
                <w:rFonts w:hint="eastAsia"/>
              </w:rPr>
              <w:t>總務處</w:t>
            </w:r>
          </w:p>
          <w:p w:rsidR="002C5588" w:rsidRPr="002C5588" w:rsidRDefault="002C5588" w:rsidP="002C5588">
            <w:pPr>
              <w:spacing w:line="0" w:lineRule="atLeast"/>
            </w:pPr>
          </w:p>
        </w:tc>
      </w:tr>
      <w:tr w:rsidR="002C5588" w:rsidRPr="002C5588" w:rsidTr="00DC73FB">
        <w:trPr>
          <w:trHeight w:val="1062"/>
          <w:tblHeader/>
          <w:jc w:val="center"/>
        </w:trPr>
        <w:tc>
          <w:tcPr>
            <w:tcW w:w="2555" w:type="dxa"/>
            <w:vMerge/>
            <w:shd w:val="clear" w:color="auto" w:fill="auto"/>
          </w:tcPr>
          <w:p w:rsidR="002C5588" w:rsidRPr="002C5588" w:rsidRDefault="002C5588" w:rsidP="002C5588">
            <w:pPr>
              <w:spacing w:line="0" w:lineRule="atLeast"/>
            </w:pPr>
          </w:p>
        </w:tc>
        <w:tc>
          <w:tcPr>
            <w:tcW w:w="5921" w:type="dxa"/>
            <w:tcBorders>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在不影響各級學校教學安全及校區功能之原則下，訂定並公告民眾校園開放管理及使用辦法，視需要委請專人進行巡查工作。</w:t>
            </w:r>
          </w:p>
        </w:tc>
        <w:tc>
          <w:tcPr>
            <w:tcW w:w="1232" w:type="dxa"/>
            <w:shd w:val="clear" w:color="auto" w:fill="auto"/>
          </w:tcPr>
          <w:p w:rsidR="002C5588" w:rsidRPr="002C5588" w:rsidRDefault="002C5588" w:rsidP="002C5588">
            <w:pPr>
              <w:spacing w:line="0" w:lineRule="atLeast"/>
            </w:pPr>
            <w:r w:rsidRPr="002C5588">
              <w:rPr>
                <w:rFonts w:hint="eastAsia"/>
              </w:rPr>
              <w:t>總務處</w:t>
            </w:r>
          </w:p>
          <w:p w:rsidR="002C5588" w:rsidRPr="002C5588" w:rsidRDefault="003E772A" w:rsidP="002C5588">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p>
        </w:tc>
      </w:tr>
      <w:tr w:rsidR="002C5588" w:rsidRPr="002C5588" w:rsidTr="00DC73FB">
        <w:trPr>
          <w:trHeight w:val="1242"/>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學期初劃分校園安全責任區域（教學、非教學區域、校園死角及其他區域），編組保全人員，導護老師行政人員等巡查人員並妥善規劃巡查動線，製作巡查路線圖。</w:t>
            </w:r>
          </w:p>
        </w:tc>
        <w:tc>
          <w:tcPr>
            <w:tcW w:w="1232" w:type="dxa"/>
            <w:shd w:val="clear" w:color="auto" w:fill="auto"/>
          </w:tcPr>
          <w:p w:rsidR="002C5588" w:rsidRPr="002C5588" w:rsidRDefault="00936A60" w:rsidP="002C5588">
            <w:pPr>
              <w:spacing w:line="0" w:lineRule="atLeast"/>
              <w:rPr>
                <w:lang w:eastAsia="zh-TW"/>
              </w:rPr>
            </w:pPr>
            <w:r>
              <w:rPr>
                <w:rFonts w:hint="eastAsia"/>
                <w:lang w:eastAsia="zh-TW"/>
              </w:rPr>
              <w:t>訓導組</w:t>
            </w:r>
          </w:p>
          <w:p w:rsidR="002C5588" w:rsidRPr="002C5588" w:rsidRDefault="002C5588" w:rsidP="002C5588">
            <w:pPr>
              <w:spacing w:line="0" w:lineRule="atLeast"/>
              <w:rPr>
                <w:lang w:eastAsia="zh-TW"/>
              </w:rPr>
            </w:pPr>
            <w:r w:rsidRPr="002C5588">
              <w:rPr>
                <w:rFonts w:hint="eastAsia"/>
                <w:lang w:eastAsia="zh-TW"/>
              </w:rPr>
              <w:t>行政主管</w:t>
            </w:r>
          </w:p>
          <w:p w:rsidR="002C5588" w:rsidRPr="002C5588" w:rsidRDefault="002C5588" w:rsidP="002C5588">
            <w:pPr>
              <w:spacing w:line="0" w:lineRule="atLeast"/>
              <w:rPr>
                <w:lang w:eastAsia="zh-TW"/>
              </w:rPr>
            </w:pPr>
            <w:r w:rsidRPr="002C5588">
              <w:rPr>
                <w:rFonts w:hint="eastAsia"/>
                <w:lang w:eastAsia="zh-TW"/>
              </w:rPr>
              <w:t>導護老師</w:t>
            </w:r>
          </w:p>
          <w:p w:rsidR="002C5588" w:rsidRPr="002C5588" w:rsidRDefault="002C5588" w:rsidP="002C5588">
            <w:pPr>
              <w:spacing w:line="0" w:lineRule="atLeast"/>
            </w:pPr>
            <w:r w:rsidRPr="002C5588">
              <w:rPr>
                <w:rFonts w:hint="eastAsia"/>
              </w:rPr>
              <w:t>學校行政保全人員</w:t>
            </w:r>
          </w:p>
        </w:tc>
      </w:tr>
      <w:tr w:rsidR="002C5588" w:rsidRPr="002C5588" w:rsidTr="00DC73FB">
        <w:trPr>
          <w:tblHeader/>
          <w:jc w:val="center"/>
        </w:trPr>
        <w:tc>
          <w:tcPr>
            <w:tcW w:w="2555" w:type="dxa"/>
            <w:vMerge/>
            <w:shd w:val="clear" w:color="auto" w:fill="auto"/>
          </w:tcPr>
          <w:p w:rsidR="002C5588" w:rsidRPr="002C5588" w:rsidRDefault="002C5588" w:rsidP="002C5588">
            <w:pPr>
              <w:spacing w:line="0" w:lineRule="atLeast"/>
            </w:pP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繪製學校安全地圖，清楚標示公告並宣導校園危險區域。</w:t>
            </w:r>
          </w:p>
        </w:tc>
        <w:tc>
          <w:tcPr>
            <w:tcW w:w="1232" w:type="dxa"/>
            <w:shd w:val="clear" w:color="auto" w:fill="auto"/>
          </w:tcPr>
          <w:p w:rsidR="002C5588" w:rsidRPr="002C5588" w:rsidRDefault="003E772A" w:rsidP="002C5588">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r w:rsidRPr="002C5588">
              <w:rPr>
                <w:rFonts w:hint="eastAsia"/>
              </w:rPr>
              <w:t>總務處</w:t>
            </w:r>
          </w:p>
        </w:tc>
      </w:tr>
      <w:tr w:rsidR="002C5588" w:rsidRPr="002C5588" w:rsidTr="00DC73FB">
        <w:trPr>
          <w:tblHeader/>
          <w:jc w:val="center"/>
        </w:trPr>
        <w:tc>
          <w:tcPr>
            <w:tcW w:w="2555" w:type="dxa"/>
            <w:vMerge/>
            <w:tcBorders>
              <w:bottom w:val="nil"/>
            </w:tcBorders>
            <w:shd w:val="clear" w:color="auto" w:fill="auto"/>
          </w:tcPr>
          <w:p w:rsidR="002C5588" w:rsidRPr="002C5588" w:rsidRDefault="002C5588" w:rsidP="002C5588">
            <w:pPr>
              <w:spacing w:line="0" w:lineRule="atLeast"/>
            </w:pP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定期檢查更新消防設施、緊急廣播及緊急照明設備。</w:t>
            </w:r>
          </w:p>
        </w:tc>
        <w:tc>
          <w:tcPr>
            <w:tcW w:w="1232" w:type="dxa"/>
            <w:shd w:val="clear" w:color="auto" w:fill="auto"/>
          </w:tcPr>
          <w:p w:rsidR="002C5588" w:rsidRPr="002C5588" w:rsidRDefault="002C5588" w:rsidP="002C5588">
            <w:pPr>
              <w:spacing w:line="0" w:lineRule="atLeast"/>
            </w:pPr>
            <w:r w:rsidRPr="002C5588">
              <w:rPr>
                <w:rFonts w:hint="eastAsia"/>
              </w:rPr>
              <w:t>總務處</w:t>
            </w:r>
          </w:p>
          <w:p w:rsidR="002C5588" w:rsidRPr="002C5588" w:rsidRDefault="002C5588" w:rsidP="002C5588">
            <w:pPr>
              <w:spacing w:line="0" w:lineRule="atLeast"/>
            </w:pPr>
          </w:p>
        </w:tc>
      </w:tr>
      <w:tr w:rsidR="002C5588" w:rsidRPr="002C5588" w:rsidTr="00DC73FB">
        <w:trPr>
          <w:tblHeader/>
          <w:jc w:val="center"/>
        </w:trPr>
        <w:tc>
          <w:tcPr>
            <w:tcW w:w="2555" w:type="dxa"/>
            <w:vMerge w:val="restart"/>
            <w:tcBorders>
              <w:top w:val="nil"/>
            </w:tcBorders>
            <w:shd w:val="clear" w:color="auto" w:fill="auto"/>
          </w:tcPr>
          <w:p w:rsidR="002C5588" w:rsidRPr="002C5588" w:rsidRDefault="002C5588" w:rsidP="002C5588">
            <w:pPr>
              <w:spacing w:line="0" w:lineRule="atLeast"/>
              <w:rPr>
                <w:b/>
              </w:rPr>
            </w:pPr>
          </w:p>
        </w:tc>
        <w:tc>
          <w:tcPr>
            <w:tcW w:w="5921" w:type="dxa"/>
            <w:shd w:val="clear" w:color="auto" w:fill="auto"/>
          </w:tcPr>
          <w:p w:rsidR="002C5588" w:rsidRPr="002C5588" w:rsidRDefault="002C5588" w:rsidP="002C5588">
            <w:pPr>
              <w:spacing w:line="0" w:lineRule="atLeast"/>
              <w:rPr>
                <w:lang w:eastAsia="zh-TW"/>
              </w:rPr>
            </w:pPr>
            <w:r w:rsidRPr="002C5588">
              <w:rPr>
                <w:rFonts w:hint="eastAsia"/>
                <w:lang w:eastAsia="zh-TW"/>
              </w:rPr>
              <w:t>規劃校園監視與保全系統，定期維修，校安人員應熟悉操作。</w:t>
            </w:r>
          </w:p>
        </w:tc>
        <w:tc>
          <w:tcPr>
            <w:tcW w:w="1232" w:type="dxa"/>
            <w:shd w:val="clear" w:color="auto" w:fill="auto"/>
            <w:vAlign w:val="center"/>
          </w:tcPr>
          <w:p w:rsidR="002C5588" w:rsidRPr="002C5588" w:rsidRDefault="002C5588" w:rsidP="002C5588">
            <w:pPr>
              <w:spacing w:line="0" w:lineRule="atLeast"/>
              <w:rPr>
                <w:b/>
              </w:rPr>
            </w:pPr>
            <w:r w:rsidRPr="002C5588">
              <w:rPr>
                <w:rFonts w:hint="eastAsia"/>
              </w:rPr>
              <w:t>總務處</w:t>
            </w:r>
          </w:p>
        </w:tc>
      </w:tr>
      <w:tr w:rsidR="002C5588" w:rsidRPr="002C5588" w:rsidTr="00DC73FB">
        <w:trPr>
          <w:trHeight w:val="810"/>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加強實驗室器物安全管理，明訂並執行各項實驗安全操作程序。</w:t>
            </w:r>
          </w:p>
        </w:tc>
        <w:tc>
          <w:tcPr>
            <w:tcW w:w="1232" w:type="dxa"/>
            <w:shd w:val="clear" w:color="auto" w:fill="auto"/>
          </w:tcPr>
          <w:p w:rsidR="002C5588" w:rsidRPr="002C5588" w:rsidRDefault="00C43FA3" w:rsidP="003E772A">
            <w:pPr>
              <w:spacing w:line="0" w:lineRule="atLeast"/>
            </w:pPr>
            <w:r>
              <w:rPr>
                <w:rFonts w:hint="eastAsia"/>
              </w:rPr>
              <w:t>教</w:t>
            </w:r>
            <w:r>
              <w:rPr>
                <w:rFonts w:hint="eastAsia"/>
                <w:lang w:eastAsia="zh-TW"/>
              </w:rPr>
              <w:t>導</w:t>
            </w:r>
            <w:r w:rsidR="002C5588" w:rsidRPr="002C5588">
              <w:rPr>
                <w:rFonts w:hint="eastAsia"/>
              </w:rPr>
              <w:t>處</w:t>
            </w:r>
          </w:p>
        </w:tc>
      </w:tr>
      <w:tr w:rsidR="002C5588" w:rsidRPr="002C5588" w:rsidTr="00DC73FB">
        <w:trPr>
          <w:trHeight w:val="843"/>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提供衛生安全的餐飲，加強環境整潔維護及資源回收與利用。</w:t>
            </w:r>
          </w:p>
        </w:tc>
        <w:tc>
          <w:tcPr>
            <w:tcW w:w="1232" w:type="dxa"/>
            <w:shd w:val="clear" w:color="auto" w:fill="auto"/>
          </w:tcPr>
          <w:p w:rsidR="002C5588" w:rsidRPr="002C5588" w:rsidRDefault="002C5588" w:rsidP="002C5588">
            <w:pPr>
              <w:spacing w:line="0" w:lineRule="atLeast"/>
            </w:pPr>
            <w:r w:rsidRPr="002C5588">
              <w:rPr>
                <w:rFonts w:hint="eastAsia"/>
              </w:rPr>
              <w:t>總務處</w:t>
            </w:r>
          </w:p>
          <w:p w:rsidR="002C5588" w:rsidRPr="002C5588" w:rsidRDefault="00C43FA3" w:rsidP="002C5588">
            <w:pPr>
              <w:spacing w:line="0" w:lineRule="atLeast"/>
            </w:pPr>
            <w:r>
              <w:rPr>
                <w:rFonts w:hint="eastAsia"/>
                <w:lang w:eastAsia="zh-TW"/>
              </w:rPr>
              <w:t>訓導</w:t>
            </w:r>
            <w:r w:rsidR="002C5588" w:rsidRPr="002C5588">
              <w:rPr>
                <w:rFonts w:hint="eastAsia"/>
              </w:rPr>
              <w:t>組</w:t>
            </w: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建置學生健康檢查資料，掌握特殊疾病學生的身心、家庭狀況。</w:t>
            </w:r>
          </w:p>
        </w:tc>
        <w:tc>
          <w:tcPr>
            <w:tcW w:w="1232" w:type="dxa"/>
            <w:shd w:val="clear" w:color="auto" w:fill="auto"/>
          </w:tcPr>
          <w:p w:rsidR="002C5588" w:rsidRPr="002C5588" w:rsidRDefault="00C43FA3" w:rsidP="002C5588">
            <w:pPr>
              <w:spacing w:line="0" w:lineRule="atLeast"/>
              <w:rPr>
                <w:lang w:eastAsia="zh-TW"/>
              </w:rPr>
            </w:pPr>
            <w:r>
              <w:rPr>
                <w:rFonts w:hint="eastAsia"/>
                <w:lang w:eastAsia="zh-TW"/>
              </w:rPr>
              <w:t>健康中心教導</w:t>
            </w:r>
            <w:r w:rsidR="002C5588" w:rsidRPr="002C5588">
              <w:rPr>
                <w:rFonts w:hint="eastAsia"/>
                <w:lang w:eastAsia="zh-TW"/>
              </w:rPr>
              <w:t>處</w:t>
            </w:r>
          </w:p>
          <w:p w:rsidR="002C5588" w:rsidRPr="002C5588" w:rsidRDefault="002C5588" w:rsidP="002C5588">
            <w:pPr>
              <w:spacing w:line="0" w:lineRule="atLeast"/>
              <w:rPr>
                <w:lang w:eastAsia="zh-TW"/>
              </w:rPr>
            </w:pPr>
            <w:r w:rsidRPr="002C5588">
              <w:rPr>
                <w:rFonts w:hint="eastAsia"/>
                <w:lang w:eastAsia="zh-TW"/>
              </w:rPr>
              <w:t>訓導</w:t>
            </w:r>
            <w:r w:rsidR="00C43FA3">
              <w:rPr>
                <w:rFonts w:hint="eastAsia"/>
                <w:lang w:eastAsia="zh-TW"/>
              </w:rPr>
              <w:t>組</w:t>
            </w: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rPr>
                <w:lang w:eastAsia="zh-TW"/>
              </w:rPr>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裝設校園緊急求救通報系統</w:t>
            </w:r>
            <w:r w:rsidRPr="002C5588">
              <w:rPr>
                <w:rFonts w:hint="eastAsia"/>
                <w:lang w:eastAsia="zh-TW"/>
              </w:rPr>
              <w:t>(</w:t>
            </w:r>
            <w:r w:rsidRPr="002C5588">
              <w:rPr>
                <w:rFonts w:hint="eastAsia"/>
                <w:lang w:eastAsia="zh-TW"/>
              </w:rPr>
              <w:t>如求救鈴、求救電話或感應式照明設備</w:t>
            </w:r>
            <w:r w:rsidRPr="002C5588">
              <w:rPr>
                <w:rFonts w:hint="eastAsia"/>
                <w:lang w:eastAsia="zh-TW"/>
              </w:rPr>
              <w:t>)</w:t>
            </w:r>
            <w:r w:rsidRPr="002C5588">
              <w:rPr>
                <w:rFonts w:hint="eastAsia"/>
                <w:lang w:eastAsia="zh-TW"/>
              </w:rPr>
              <w:t>，減少校內黑暗及死角。</w:t>
            </w:r>
          </w:p>
        </w:tc>
        <w:tc>
          <w:tcPr>
            <w:tcW w:w="1232" w:type="dxa"/>
            <w:shd w:val="clear" w:color="auto" w:fill="auto"/>
          </w:tcPr>
          <w:p w:rsidR="002C5588" w:rsidRPr="002C5588" w:rsidRDefault="002C5588" w:rsidP="002C5588">
            <w:pPr>
              <w:spacing w:line="0" w:lineRule="atLeast"/>
            </w:pPr>
            <w:r w:rsidRPr="002C5588">
              <w:rPr>
                <w:rFonts w:hint="eastAsia"/>
              </w:rPr>
              <w:t>總務處</w:t>
            </w:r>
          </w:p>
          <w:p w:rsidR="002C5588" w:rsidRPr="002C5588" w:rsidRDefault="002C5588" w:rsidP="002C5588">
            <w:pPr>
              <w:spacing w:line="0" w:lineRule="atLeast"/>
              <w:rPr>
                <w:lang w:eastAsia="zh-TW"/>
              </w:rPr>
            </w:pPr>
            <w:r w:rsidRPr="002C5588">
              <w:rPr>
                <w:rFonts w:hint="eastAsia"/>
              </w:rPr>
              <w:t>訓導</w:t>
            </w:r>
            <w:r w:rsidR="00936A60">
              <w:rPr>
                <w:rFonts w:hint="eastAsia"/>
                <w:lang w:eastAsia="zh-TW"/>
              </w:rPr>
              <w:t>組</w:t>
            </w: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加強學校資訊系統安全保密工作，防止電腦病毒入侵與資訊外洩並查察學生將不雅影片掛載網站，以免影響校譽。</w:t>
            </w:r>
          </w:p>
        </w:tc>
        <w:tc>
          <w:tcPr>
            <w:tcW w:w="1232" w:type="dxa"/>
            <w:shd w:val="clear" w:color="auto" w:fill="auto"/>
          </w:tcPr>
          <w:p w:rsidR="002C5588" w:rsidRPr="002C5588" w:rsidRDefault="00936A60" w:rsidP="002C5588">
            <w:pPr>
              <w:spacing w:line="0" w:lineRule="atLeast"/>
              <w:rPr>
                <w:lang w:eastAsia="zh-TW"/>
              </w:rPr>
            </w:pPr>
            <w:r>
              <w:rPr>
                <w:rFonts w:hint="eastAsia"/>
              </w:rPr>
              <w:t>訓導</w:t>
            </w:r>
            <w:r>
              <w:rPr>
                <w:rFonts w:hint="eastAsia"/>
                <w:lang w:eastAsia="zh-TW"/>
              </w:rPr>
              <w:t>組</w:t>
            </w:r>
          </w:p>
          <w:p w:rsidR="002C5588" w:rsidRPr="002C5588" w:rsidRDefault="002C5588" w:rsidP="00936A60">
            <w:pPr>
              <w:spacing w:line="0" w:lineRule="atLeast"/>
              <w:rPr>
                <w:lang w:eastAsia="zh-TW"/>
              </w:rPr>
            </w:pPr>
            <w:r w:rsidRPr="002C5588">
              <w:rPr>
                <w:rFonts w:hint="eastAsia"/>
              </w:rPr>
              <w:t>資訊</w:t>
            </w:r>
            <w:r w:rsidR="00C43FA3">
              <w:rPr>
                <w:rFonts w:hint="eastAsia"/>
                <w:lang w:eastAsia="zh-TW"/>
              </w:rPr>
              <w:t>老師</w:t>
            </w:r>
          </w:p>
        </w:tc>
      </w:tr>
      <w:tr w:rsidR="002C5588" w:rsidRPr="002C5588" w:rsidTr="00DC73FB">
        <w:trPr>
          <w:trHeight w:val="932"/>
          <w:tblHeader/>
          <w:jc w:val="center"/>
        </w:trPr>
        <w:tc>
          <w:tcPr>
            <w:tcW w:w="2555" w:type="dxa"/>
            <w:vMerge w:val="restart"/>
            <w:shd w:val="clear" w:color="auto" w:fill="auto"/>
          </w:tcPr>
          <w:p w:rsidR="002C5588" w:rsidRPr="002C5588" w:rsidRDefault="002C5588" w:rsidP="002C5588">
            <w:pPr>
              <w:spacing w:line="0" w:lineRule="atLeast"/>
              <w:rPr>
                <w:bCs/>
                <w:lang w:eastAsia="zh-TW"/>
              </w:rPr>
            </w:pPr>
          </w:p>
          <w:p w:rsidR="002C5588" w:rsidRPr="002C5588" w:rsidRDefault="002C5588" w:rsidP="002C5588">
            <w:pPr>
              <w:spacing w:line="0" w:lineRule="atLeast"/>
              <w:rPr>
                <w:lang w:eastAsia="zh-TW"/>
              </w:rPr>
            </w:pPr>
            <w:r w:rsidRPr="002C5588">
              <w:rPr>
                <w:rFonts w:hint="eastAsia"/>
                <w:bCs/>
                <w:lang w:eastAsia="zh-TW"/>
              </w:rPr>
              <w:t>四、監測安全合宜的校園環境設施</w:t>
            </w: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 xml:space="preserve">建築設施應聘請專業人員設計監造，做好上課與假日安全規劃。　　</w:t>
            </w:r>
          </w:p>
        </w:tc>
        <w:tc>
          <w:tcPr>
            <w:tcW w:w="1232" w:type="dxa"/>
            <w:shd w:val="clear" w:color="auto" w:fill="auto"/>
          </w:tcPr>
          <w:p w:rsidR="002C5588" w:rsidRPr="002C5588" w:rsidRDefault="002C5588" w:rsidP="002C5588">
            <w:pPr>
              <w:spacing w:line="0" w:lineRule="atLeast"/>
            </w:pPr>
            <w:r w:rsidRPr="002C5588">
              <w:rPr>
                <w:rFonts w:hint="eastAsia"/>
              </w:rPr>
              <w:t>總務處</w:t>
            </w: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 xml:space="preserve">建築修繕時應注意安全圍籬及警告標示，以維護人員、設備安全。　　　</w:t>
            </w:r>
          </w:p>
        </w:tc>
        <w:tc>
          <w:tcPr>
            <w:tcW w:w="1232" w:type="dxa"/>
            <w:shd w:val="clear" w:color="auto" w:fill="auto"/>
          </w:tcPr>
          <w:p w:rsidR="002C5588" w:rsidRPr="002C5588" w:rsidRDefault="002C5588" w:rsidP="002C5588">
            <w:pPr>
              <w:spacing w:line="0" w:lineRule="atLeast"/>
            </w:pPr>
            <w:r w:rsidRPr="002C5588">
              <w:rPr>
                <w:rFonts w:hint="eastAsia"/>
              </w:rPr>
              <w:t>總務處</w:t>
            </w:r>
          </w:p>
        </w:tc>
      </w:tr>
      <w:tr w:rsidR="002C5588" w:rsidRPr="002C5588" w:rsidTr="00DC73FB">
        <w:trPr>
          <w:trHeight w:val="620"/>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規劃無障礙的校園環境，提供人性化的學習場所。</w:t>
            </w:r>
          </w:p>
        </w:tc>
        <w:tc>
          <w:tcPr>
            <w:tcW w:w="1232" w:type="dxa"/>
            <w:shd w:val="clear" w:color="auto" w:fill="auto"/>
          </w:tcPr>
          <w:p w:rsidR="002C5588" w:rsidRPr="002C5588" w:rsidRDefault="002C5588" w:rsidP="002C5588">
            <w:pPr>
              <w:spacing w:line="0" w:lineRule="atLeast"/>
            </w:pPr>
            <w:r w:rsidRPr="002C5588">
              <w:rPr>
                <w:rFonts w:hint="eastAsia"/>
              </w:rPr>
              <w:t>總務處</w:t>
            </w:r>
          </w:p>
        </w:tc>
      </w:tr>
      <w:tr w:rsidR="002C5588" w:rsidRPr="002C5588" w:rsidTr="00DC73FB">
        <w:trPr>
          <w:trHeight w:val="842"/>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 xml:space="preserve">設計符合安全的體能遊樂設施，專人定期檢查維護保養。　　　</w:t>
            </w:r>
          </w:p>
        </w:tc>
        <w:tc>
          <w:tcPr>
            <w:tcW w:w="1232" w:type="dxa"/>
            <w:shd w:val="clear" w:color="auto" w:fill="auto"/>
          </w:tcPr>
          <w:p w:rsidR="002C5588" w:rsidRPr="002C5588" w:rsidRDefault="002C5588" w:rsidP="002C5588">
            <w:pPr>
              <w:spacing w:line="0" w:lineRule="atLeast"/>
            </w:pPr>
            <w:r w:rsidRPr="002C5588">
              <w:rPr>
                <w:rFonts w:hint="eastAsia"/>
              </w:rPr>
              <w:t>總務處</w:t>
            </w:r>
          </w:p>
          <w:p w:rsidR="002C5588" w:rsidRPr="002C5588" w:rsidRDefault="00C43FA3" w:rsidP="002C5588">
            <w:pPr>
              <w:spacing w:line="0" w:lineRule="atLeast"/>
            </w:pPr>
            <w:r>
              <w:rPr>
                <w:rFonts w:hint="eastAsia"/>
                <w:lang w:eastAsia="zh-TW"/>
              </w:rPr>
              <w:t>訓導</w:t>
            </w:r>
            <w:r w:rsidR="002C5588" w:rsidRPr="002C5588">
              <w:rPr>
                <w:rFonts w:hint="eastAsia"/>
              </w:rPr>
              <w:t>組</w:t>
            </w:r>
          </w:p>
        </w:tc>
      </w:tr>
      <w:tr w:rsidR="002C5588" w:rsidRPr="002C5588" w:rsidTr="00DC73FB">
        <w:trPr>
          <w:trHeight w:val="840"/>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 xml:space="preserve">明確標示教學設備、器材設施的使用方法及求援電話。　　</w:t>
            </w:r>
          </w:p>
          <w:p w:rsidR="002C5588" w:rsidRPr="002C5588" w:rsidRDefault="002C5588" w:rsidP="002C5588">
            <w:pPr>
              <w:spacing w:line="0" w:lineRule="atLeast"/>
              <w:rPr>
                <w:lang w:eastAsia="zh-TW"/>
              </w:rPr>
            </w:pPr>
          </w:p>
        </w:tc>
        <w:tc>
          <w:tcPr>
            <w:tcW w:w="1232" w:type="dxa"/>
            <w:shd w:val="clear" w:color="auto" w:fill="auto"/>
          </w:tcPr>
          <w:p w:rsidR="002C5588" w:rsidRPr="002C5588" w:rsidRDefault="00C43FA3" w:rsidP="002C5588">
            <w:pPr>
              <w:spacing w:line="0" w:lineRule="atLeast"/>
            </w:pPr>
            <w:r>
              <w:rPr>
                <w:rFonts w:hint="eastAsia"/>
              </w:rPr>
              <w:t>教</w:t>
            </w:r>
            <w:r>
              <w:rPr>
                <w:rFonts w:hint="eastAsia"/>
                <w:lang w:eastAsia="zh-TW"/>
              </w:rPr>
              <w:t>導</w:t>
            </w:r>
            <w:r w:rsidR="002C5588" w:rsidRPr="002C5588">
              <w:rPr>
                <w:rFonts w:hint="eastAsia"/>
              </w:rPr>
              <w:t>處</w:t>
            </w:r>
          </w:p>
          <w:p w:rsidR="002C5588" w:rsidRPr="002C5588" w:rsidRDefault="002C5588" w:rsidP="002C5588">
            <w:pPr>
              <w:spacing w:line="0" w:lineRule="atLeast"/>
            </w:pPr>
            <w:r w:rsidRPr="002C5588">
              <w:rPr>
                <w:rFonts w:hint="eastAsia"/>
              </w:rPr>
              <w:t>總務處</w:t>
            </w: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視需求及不影響交通情況下於校門口設置家長接送區，維護家長接送學生安全。</w:t>
            </w:r>
          </w:p>
          <w:p w:rsidR="002C5588" w:rsidRPr="002C5588" w:rsidRDefault="002C5588" w:rsidP="002C5588">
            <w:pPr>
              <w:spacing w:line="0" w:lineRule="atLeast"/>
              <w:rPr>
                <w:lang w:eastAsia="zh-TW"/>
              </w:rPr>
            </w:pPr>
          </w:p>
        </w:tc>
        <w:tc>
          <w:tcPr>
            <w:tcW w:w="1232" w:type="dxa"/>
            <w:shd w:val="clear" w:color="auto" w:fill="auto"/>
          </w:tcPr>
          <w:p w:rsidR="002C5588" w:rsidRPr="002C5588" w:rsidRDefault="00C43FA3" w:rsidP="002C5588">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r w:rsidRPr="002C5588">
              <w:rPr>
                <w:rFonts w:hint="eastAsia"/>
              </w:rPr>
              <w:t>總務處</w:t>
            </w: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於學生活動較多或設施有發生危險之處，加裝防護或防撞裝置並定時巡視，減少活動危險。</w:t>
            </w:r>
          </w:p>
        </w:tc>
        <w:tc>
          <w:tcPr>
            <w:tcW w:w="1232" w:type="dxa"/>
            <w:shd w:val="clear" w:color="auto" w:fill="auto"/>
          </w:tcPr>
          <w:p w:rsidR="002C5588" w:rsidRPr="002C5588" w:rsidRDefault="002C5588" w:rsidP="002C5588">
            <w:pPr>
              <w:spacing w:line="0" w:lineRule="atLeast"/>
            </w:pPr>
            <w:r w:rsidRPr="002C5588">
              <w:rPr>
                <w:rFonts w:hint="eastAsia"/>
              </w:rPr>
              <w:t>總務處</w:t>
            </w:r>
          </w:p>
          <w:p w:rsidR="002C5588" w:rsidRPr="002C5588" w:rsidRDefault="002C5588" w:rsidP="002C5588">
            <w:pPr>
              <w:spacing w:line="0" w:lineRule="atLeast"/>
            </w:pP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 xml:space="preserve">易發生滑倒或積水地方應設置防滑條或塗螢光，維護出入安全。　　　</w:t>
            </w:r>
          </w:p>
        </w:tc>
        <w:tc>
          <w:tcPr>
            <w:tcW w:w="1232" w:type="dxa"/>
            <w:shd w:val="clear" w:color="auto" w:fill="auto"/>
          </w:tcPr>
          <w:p w:rsidR="002C5588" w:rsidRPr="002C5588" w:rsidRDefault="002C5588" w:rsidP="002C5588">
            <w:pPr>
              <w:spacing w:line="0" w:lineRule="atLeast"/>
            </w:pPr>
            <w:r w:rsidRPr="002C5588">
              <w:rPr>
                <w:rFonts w:hint="eastAsia"/>
              </w:rPr>
              <w:t>總務處</w:t>
            </w:r>
          </w:p>
          <w:p w:rsidR="002C5588" w:rsidRPr="002C5588" w:rsidRDefault="002C5588" w:rsidP="002C5588">
            <w:pPr>
              <w:spacing w:line="0" w:lineRule="atLeast"/>
            </w:pP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設置明顯的避難逃生標示，依規定設置避難器具，並公告及張貼「校園疏散避難地圖」。</w:t>
            </w:r>
          </w:p>
        </w:tc>
        <w:tc>
          <w:tcPr>
            <w:tcW w:w="1232" w:type="dxa"/>
            <w:shd w:val="clear" w:color="auto" w:fill="auto"/>
          </w:tcPr>
          <w:p w:rsidR="002C5588" w:rsidRPr="002C5588" w:rsidRDefault="002C5588" w:rsidP="002C5588">
            <w:pPr>
              <w:spacing w:line="0" w:lineRule="atLeast"/>
            </w:pPr>
            <w:r w:rsidRPr="002C5588">
              <w:rPr>
                <w:rFonts w:hint="eastAsia"/>
              </w:rPr>
              <w:t>總務處</w:t>
            </w:r>
          </w:p>
          <w:p w:rsidR="002C5588" w:rsidRPr="002C5588" w:rsidRDefault="00C43FA3" w:rsidP="002C5588">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校內人車動線應規劃順暢，避免人車交錯，校內行車應限制速度及範圍。</w:t>
            </w:r>
          </w:p>
        </w:tc>
        <w:tc>
          <w:tcPr>
            <w:tcW w:w="1232" w:type="dxa"/>
            <w:shd w:val="clear" w:color="auto" w:fill="auto"/>
          </w:tcPr>
          <w:p w:rsidR="002C5588" w:rsidRPr="002C5588" w:rsidRDefault="002C5588" w:rsidP="002C5588">
            <w:pPr>
              <w:spacing w:line="0" w:lineRule="atLeast"/>
            </w:pPr>
            <w:r w:rsidRPr="002C5588">
              <w:rPr>
                <w:rFonts w:hint="eastAsia"/>
              </w:rPr>
              <w:t>總務處</w:t>
            </w:r>
          </w:p>
          <w:p w:rsidR="002C5588" w:rsidRPr="002C5588" w:rsidRDefault="002C5588" w:rsidP="002C5588">
            <w:pPr>
              <w:spacing w:line="0" w:lineRule="atLeast"/>
              <w:rPr>
                <w:lang w:eastAsia="zh-TW"/>
              </w:rPr>
            </w:pPr>
            <w:r w:rsidRPr="002C5588">
              <w:rPr>
                <w:rFonts w:hint="eastAsia"/>
              </w:rPr>
              <w:t>訓導</w:t>
            </w:r>
            <w:r w:rsidR="003E772A">
              <w:rPr>
                <w:rFonts w:hint="eastAsia"/>
                <w:lang w:eastAsia="zh-TW"/>
              </w:rPr>
              <w:t>組</w:t>
            </w: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校內臨時性施工或維修應有人員現場警戒，川堂、浴廁、廚房地板，應採防滑設計。</w:t>
            </w:r>
          </w:p>
        </w:tc>
        <w:tc>
          <w:tcPr>
            <w:tcW w:w="1232" w:type="dxa"/>
            <w:shd w:val="clear" w:color="auto" w:fill="auto"/>
          </w:tcPr>
          <w:p w:rsidR="002C5588" w:rsidRPr="002C5588" w:rsidRDefault="002C5588" w:rsidP="002C5588">
            <w:pPr>
              <w:spacing w:line="0" w:lineRule="atLeast"/>
            </w:pPr>
            <w:r w:rsidRPr="002C5588">
              <w:rPr>
                <w:rFonts w:hint="eastAsia"/>
              </w:rPr>
              <w:t>總務處</w:t>
            </w:r>
          </w:p>
        </w:tc>
      </w:tr>
      <w:tr w:rsidR="003E772A" w:rsidRPr="002C5588" w:rsidTr="00DC73FB">
        <w:trPr>
          <w:trHeight w:val="1065"/>
          <w:tblHeader/>
          <w:jc w:val="center"/>
        </w:trPr>
        <w:tc>
          <w:tcPr>
            <w:tcW w:w="2555" w:type="dxa"/>
            <w:vMerge w:val="restart"/>
            <w:shd w:val="clear" w:color="auto" w:fill="auto"/>
          </w:tcPr>
          <w:p w:rsidR="003E772A" w:rsidRPr="002C5588" w:rsidRDefault="003E772A" w:rsidP="002C5588">
            <w:pPr>
              <w:spacing w:line="0" w:lineRule="atLeast"/>
              <w:rPr>
                <w:bCs/>
                <w:lang w:eastAsia="zh-TW"/>
              </w:rPr>
            </w:pPr>
          </w:p>
          <w:p w:rsidR="003E772A" w:rsidRPr="002C5588" w:rsidRDefault="003E772A" w:rsidP="002C5588">
            <w:pPr>
              <w:spacing w:line="0" w:lineRule="atLeast"/>
              <w:rPr>
                <w:lang w:eastAsia="zh-TW"/>
              </w:rPr>
            </w:pPr>
            <w:r w:rsidRPr="002C5588">
              <w:rPr>
                <w:rFonts w:hint="eastAsia"/>
                <w:bCs/>
                <w:lang w:eastAsia="zh-TW"/>
              </w:rPr>
              <w:t>五、建立完善效率的校安通報機制</w:t>
            </w:r>
          </w:p>
        </w:tc>
        <w:tc>
          <w:tcPr>
            <w:tcW w:w="5921" w:type="dxa"/>
            <w:tcBorders>
              <w:top w:val="single" w:sz="4" w:space="0" w:color="auto"/>
              <w:left w:val="single" w:sz="4" w:space="0" w:color="auto"/>
            </w:tcBorders>
            <w:shd w:val="clear" w:color="auto" w:fill="auto"/>
          </w:tcPr>
          <w:p w:rsidR="003E772A" w:rsidRPr="002C5588" w:rsidRDefault="003E772A" w:rsidP="002C5588">
            <w:pPr>
              <w:spacing w:line="0" w:lineRule="atLeast"/>
              <w:rPr>
                <w:lang w:eastAsia="zh-TW"/>
              </w:rPr>
            </w:pPr>
            <w:r w:rsidRPr="002C5588">
              <w:rPr>
                <w:rFonts w:hint="eastAsia"/>
                <w:lang w:eastAsia="zh-TW"/>
              </w:rPr>
              <w:t>負責校安通報人員確實交接「教育部校安即時通報網」操作方式、相關作業及填報規定，建立移交清冊，並建立校安代理人制度（熟悉校安通報程序），持續通報責任。</w:t>
            </w:r>
          </w:p>
        </w:tc>
        <w:tc>
          <w:tcPr>
            <w:tcW w:w="1232" w:type="dxa"/>
            <w:shd w:val="clear" w:color="auto" w:fill="auto"/>
          </w:tcPr>
          <w:p w:rsidR="003E772A" w:rsidRDefault="003E772A">
            <w:r w:rsidRPr="00556006">
              <w:rPr>
                <w:rFonts w:hint="eastAsia"/>
              </w:rPr>
              <w:t>訓導</w:t>
            </w:r>
            <w:r w:rsidRPr="00556006">
              <w:rPr>
                <w:rFonts w:hint="eastAsia"/>
                <w:lang w:eastAsia="zh-TW"/>
              </w:rPr>
              <w:t>組</w:t>
            </w:r>
          </w:p>
        </w:tc>
      </w:tr>
      <w:tr w:rsidR="003E772A" w:rsidRPr="002C5588" w:rsidTr="00DC73FB">
        <w:trPr>
          <w:trHeight w:val="1065"/>
          <w:tblHeader/>
          <w:jc w:val="center"/>
        </w:trPr>
        <w:tc>
          <w:tcPr>
            <w:tcW w:w="2555" w:type="dxa"/>
            <w:vMerge/>
            <w:shd w:val="clear" w:color="auto" w:fill="auto"/>
          </w:tcPr>
          <w:p w:rsidR="003E772A" w:rsidRPr="002C5588" w:rsidRDefault="003E772A"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3E772A" w:rsidRPr="002C5588" w:rsidRDefault="003E772A" w:rsidP="002C5588">
            <w:pPr>
              <w:spacing w:line="0" w:lineRule="atLeast"/>
              <w:rPr>
                <w:lang w:eastAsia="zh-TW"/>
              </w:rPr>
            </w:pPr>
            <w:r w:rsidRPr="002C5588">
              <w:rPr>
                <w:rFonts w:hint="eastAsia"/>
                <w:lang w:eastAsia="zh-TW"/>
              </w:rPr>
              <w:t>校安事件除向校內各級長官報告外，應循教育部校安通報機制依事件等級、時限完成網路「首報」及「續報」工作並列印書面資料陳核續辦備查。</w:t>
            </w:r>
          </w:p>
        </w:tc>
        <w:tc>
          <w:tcPr>
            <w:tcW w:w="1232" w:type="dxa"/>
            <w:shd w:val="clear" w:color="auto" w:fill="auto"/>
          </w:tcPr>
          <w:p w:rsidR="003E772A" w:rsidRDefault="003E772A">
            <w:r w:rsidRPr="00556006">
              <w:rPr>
                <w:rFonts w:hint="eastAsia"/>
              </w:rPr>
              <w:t>訓導</w:t>
            </w:r>
            <w:r w:rsidRPr="00556006">
              <w:rPr>
                <w:rFonts w:hint="eastAsia"/>
                <w:lang w:eastAsia="zh-TW"/>
              </w:rPr>
              <w:t>組</w:t>
            </w: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性侵、性騷及家暴事件除以校安通報外並即通報</w:t>
            </w:r>
            <w:r w:rsidRPr="002C5588">
              <w:rPr>
                <w:rFonts w:hint="eastAsia"/>
                <w:lang w:eastAsia="zh-TW"/>
              </w:rPr>
              <w:t>113</w:t>
            </w:r>
            <w:r w:rsidRPr="002C5588">
              <w:rPr>
                <w:rFonts w:hint="eastAsia"/>
                <w:lang w:eastAsia="zh-TW"/>
              </w:rPr>
              <w:t>，全程應採保密方式進行</w:t>
            </w:r>
            <w:r w:rsidRPr="002C5588">
              <w:rPr>
                <w:rFonts w:hint="eastAsia"/>
                <w:lang w:eastAsia="zh-TW"/>
              </w:rPr>
              <w:t>(</w:t>
            </w:r>
            <w:r w:rsidRPr="002C5588">
              <w:rPr>
                <w:rFonts w:hint="eastAsia"/>
                <w:lang w:eastAsia="zh-TW"/>
              </w:rPr>
              <w:t>性侵、性騷一方為學生應即召開性平會處置</w:t>
            </w:r>
            <w:r w:rsidRPr="002C5588">
              <w:rPr>
                <w:rFonts w:hint="eastAsia"/>
                <w:lang w:eastAsia="zh-TW"/>
              </w:rPr>
              <w:t>)</w:t>
            </w:r>
            <w:r w:rsidRPr="002C5588">
              <w:rPr>
                <w:rFonts w:hint="eastAsia"/>
                <w:lang w:eastAsia="zh-TW"/>
              </w:rPr>
              <w:t>。</w:t>
            </w:r>
          </w:p>
        </w:tc>
        <w:tc>
          <w:tcPr>
            <w:tcW w:w="1232" w:type="dxa"/>
            <w:shd w:val="clear" w:color="auto" w:fill="auto"/>
          </w:tcPr>
          <w:p w:rsidR="002C5588" w:rsidRPr="002C5588" w:rsidRDefault="00C43FA3" w:rsidP="002C5588">
            <w:pPr>
              <w:spacing w:line="0" w:lineRule="atLeast"/>
              <w:rPr>
                <w:lang w:eastAsia="zh-TW"/>
              </w:rPr>
            </w:pPr>
            <w:r>
              <w:rPr>
                <w:rFonts w:hint="eastAsia"/>
              </w:rPr>
              <w:t>輔導</w:t>
            </w:r>
            <w:r>
              <w:rPr>
                <w:rFonts w:hint="eastAsia"/>
                <w:lang w:eastAsia="zh-TW"/>
              </w:rPr>
              <w:t>老師</w:t>
            </w:r>
          </w:p>
          <w:p w:rsidR="002C5588" w:rsidRPr="002C5588" w:rsidRDefault="003E772A" w:rsidP="003E772A">
            <w:pPr>
              <w:spacing w:line="0" w:lineRule="atLeast"/>
              <w:rPr>
                <w:lang w:eastAsia="zh-TW"/>
              </w:rPr>
            </w:pPr>
            <w:r w:rsidRPr="002C5588">
              <w:rPr>
                <w:rFonts w:hint="eastAsia"/>
              </w:rPr>
              <w:t>訓導</w:t>
            </w:r>
            <w:r>
              <w:rPr>
                <w:rFonts w:hint="eastAsia"/>
                <w:lang w:eastAsia="zh-TW"/>
              </w:rPr>
              <w:t>組</w:t>
            </w: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 xml:space="preserve">每學期主動更新師生緊急聯絡人員資料，於校安事件發生時能迅速聯繫師、生、家長處理。　　</w:t>
            </w:r>
          </w:p>
        </w:tc>
        <w:tc>
          <w:tcPr>
            <w:tcW w:w="1232" w:type="dxa"/>
            <w:shd w:val="clear" w:color="auto" w:fill="auto"/>
          </w:tcPr>
          <w:p w:rsidR="002C5588" w:rsidRPr="002C5588" w:rsidRDefault="002C5588" w:rsidP="002C5588">
            <w:pPr>
              <w:spacing w:line="0" w:lineRule="atLeast"/>
              <w:rPr>
                <w:lang w:eastAsia="zh-TW"/>
              </w:rPr>
            </w:pPr>
            <w:r w:rsidRPr="002C5588">
              <w:rPr>
                <w:rFonts w:hint="eastAsia"/>
                <w:lang w:eastAsia="zh-TW"/>
              </w:rPr>
              <w:t>各班導師</w:t>
            </w:r>
          </w:p>
          <w:p w:rsidR="003E772A" w:rsidRDefault="003E772A" w:rsidP="002C5588">
            <w:pPr>
              <w:spacing w:line="0" w:lineRule="atLeast"/>
              <w:rPr>
                <w:lang w:eastAsia="zh-TW"/>
              </w:rPr>
            </w:pPr>
            <w:r w:rsidRPr="002C5588">
              <w:rPr>
                <w:rFonts w:hint="eastAsia"/>
                <w:lang w:eastAsia="zh-TW"/>
              </w:rPr>
              <w:t>訓導</w:t>
            </w:r>
            <w:r>
              <w:rPr>
                <w:rFonts w:hint="eastAsia"/>
                <w:lang w:eastAsia="zh-TW"/>
              </w:rPr>
              <w:t>組</w:t>
            </w:r>
          </w:p>
          <w:p w:rsidR="002C5588" w:rsidRPr="002C5588" w:rsidRDefault="002C5588" w:rsidP="002C5588">
            <w:pPr>
              <w:spacing w:line="0" w:lineRule="atLeast"/>
              <w:rPr>
                <w:lang w:eastAsia="zh-TW"/>
              </w:rPr>
            </w:pPr>
            <w:r w:rsidRPr="002C5588">
              <w:rPr>
                <w:rFonts w:hint="eastAsia"/>
                <w:lang w:eastAsia="zh-TW"/>
              </w:rPr>
              <w:t>教</w:t>
            </w:r>
            <w:r w:rsidR="003E772A">
              <w:rPr>
                <w:rFonts w:hint="eastAsia"/>
                <w:lang w:eastAsia="zh-TW"/>
              </w:rPr>
              <w:t>導</w:t>
            </w:r>
            <w:r w:rsidRPr="002C5588">
              <w:rPr>
                <w:rFonts w:hint="eastAsia"/>
                <w:lang w:eastAsia="zh-TW"/>
              </w:rPr>
              <w:t>處</w:t>
            </w:r>
          </w:p>
          <w:p w:rsidR="002C5588" w:rsidRPr="002C5588" w:rsidRDefault="002C5588" w:rsidP="002C5588">
            <w:pPr>
              <w:spacing w:line="0" w:lineRule="atLeast"/>
              <w:rPr>
                <w:lang w:eastAsia="zh-TW"/>
              </w:rPr>
            </w:pPr>
            <w:r w:rsidRPr="002C5588">
              <w:rPr>
                <w:rFonts w:hint="eastAsia"/>
                <w:lang w:eastAsia="zh-TW"/>
              </w:rPr>
              <w:t>輔導</w:t>
            </w:r>
            <w:r w:rsidR="00C43FA3">
              <w:rPr>
                <w:rFonts w:hint="eastAsia"/>
                <w:lang w:eastAsia="zh-TW"/>
              </w:rPr>
              <w:t>老師</w:t>
            </w: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rPr>
                <w:lang w:eastAsia="zh-TW"/>
              </w:rPr>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留意學生缺曠，協同教、訓、輔、導師共同併了解掌握學生出席狀況。</w:t>
            </w:r>
          </w:p>
        </w:tc>
        <w:tc>
          <w:tcPr>
            <w:tcW w:w="1232" w:type="dxa"/>
            <w:shd w:val="clear" w:color="auto" w:fill="auto"/>
          </w:tcPr>
          <w:p w:rsidR="003E772A" w:rsidRDefault="003E772A" w:rsidP="003E772A">
            <w:pPr>
              <w:spacing w:line="0" w:lineRule="atLeast"/>
              <w:rPr>
                <w:lang w:eastAsia="zh-TW"/>
              </w:rPr>
            </w:pPr>
            <w:r w:rsidRPr="002C5588">
              <w:rPr>
                <w:rFonts w:hint="eastAsia"/>
              </w:rPr>
              <w:t>訓導</w:t>
            </w:r>
            <w:r>
              <w:rPr>
                <w:rFonts w:hint="eastAsia"/>
                <w:lang w:eastAsia="zh-TW"/>
              </w:rPr>
              <w:t>組</w:t>
            </w:r>
          </w:p>
          <w:p w:rsidR="003E772A" w:rsidRPr="002C5588" w:rsidRDefault="003E772A" w:rsidP="003E772A">
            <w:pPr>
              <w:spacing w:line="0" w:lineRule="atLeast"/>
              <w:rPr>
                <w:lang w:eastAsia="zh-TW"/>
              </w:rPr>
            </w:pPr>
            <w:r w:rsidRPr="002C5588">
              <w:rPr>
                <w:rFonts w:hint="eastAsia"/>
                <w:lang w:eastAsia="zh-TW"/>
              </w:rPr>
              <w:t>教</w:t>
            </w:r>
            <w:r>
              <w:rPr>
                <w:rFonts w:hint="eastAsia"/>
                <w:lang w:eastAsia="zh-TW"/>
              </w:rPr>
              <w:t>導</w:t>
            </w:r>
            <w:r w:rsidRPr="002C5588">
              <w:rPr>
                <w:rFonts w:hint="eastAsia"/>
                <w:lang w:eastAsia="zh-TW"/>
              </w:rPr>
              <w:t>處</w:t>
            </w:r>
          </w:p>
          <w:p w:rsidR="002C5588" w:rsidRPr="002C5588" w:rsidRDefault="002C5588" w:rsidP="002C5588">
            <w:pPr>
              <w:spacing w:line="0" w:lineRule="atLeast"/>
            </w:pPr>
            <w:r w:rsidRPr="002C5588">
              <w:rPr>
                <w:rFonts w:hint="eastAsia"/>
              </w:rPr>
              <w:t>各教師</w:t>
            </w: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b/>
                <w:lang w:eastAsia="zh-TW"/>
              </w:rPr>
            </w:pPr>
            <w:r w:rsidRPr="002C5588">
              <w:rPr>
                <w:rFonts w:hint="eastAsia"/>
                <w:lang w:eastAsia="zh-TW"/>
              </w:rPr>
              <w:t>每月上班首日上午</w:t>
            </w:r>
            <w:r w:rsidRPr="002C5588">
              <w:rPr>
                <w:rFonts w:hint="eastAsia"/>
                <w:lang w:eastAsia="zh-TW"/>
              </w:rPr>
              <w:t>8</w:t>
            </w:r>
            <w:r w:rsidRPr="002C5588">
              <w:rPr>
                <w:rFonts w:hint="eastAsia"/>
                <w:lang w:eastAsia="zh-TW"/>
              </w:rPr>
              <w:t>時至下午</w:t>
            </w:r>
            <w:r w:rsidRPr="002C5588">
              <w:rPr>
                <w:rFonts w:hint="eastAsia"/>
                <w:lang w:eastAsia="zh-TW"/>
              </w:rPr>
              <w:t>4</w:t>
            </w:r>
            <w:r w:rsidRPr="002C5588">
              <w:rPr>
                <w:rFonts w:hint="eastAsia"/>
                <w:lang w:eastAsia="zh-TW"/>
              </w:rPr>
              <w:t>時前至教育部校安中心網頁填報「校園治安事件彙報表」；每日瀏覽及點閱教育部校安中心「電子公布欄」公告事項。</w:t>
            </w:r>
          </w:p>
        </w:tc>
        <w:tc>
          <w:tcPr>
            <w:tcW w:w="1232" w:type="dxa"/>
            <w:shd w:val="clear" w:color="auto" w:fill="auto"/>
          </w:tcPr>
          <w:p w:rsidR="003E772A" w:rsidRPr="002C5588" w:rsidRDefault="003E772A" w:rsidP="003E772A">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p>
          <w:p w:rsidR="002C5588" w:rsidRPr="002C5588" w:rsidRDefault="002C5588" w:rsidP="002C5588">
            <w:pPr>
              <w:spacing w:line="0" w:lineRule="atLeast"/>
            </w:pP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防颱警報發布後各校校安及總務人員應即時至教育部校安中心網頁「天然災害整備回報系統」完成填報並點閱「颱風通報」等訊息</w:t>
            </w:r>
          </w:p>
        </w:tc>
        <w:tc>
          <w:tcPr>
            <w:tcW w:w="1232" w:type="dxa"/>
            <w:shd w:val="clear" w:color="auto" w:fill="auto"/>
          </w:tcPr>
          <w:p w:rsidR="002C5588" w:rsidRPr="002C5588" w:rsidRDefault="002C5588" w:rsidP="002C5588">
            <w:pPr>
              <w:spacing w:line="0" w:lineRule="atLeast"/>
            </w:pPr>
            <w:r w:rsidRPr="002C5588">
              <w:rPr>
                <w:rFonts w:hint="eastAsia"/>
              </w:rPr>
              <w:t>總務處</w:t>
            </w:r>
          </w:p>
          <w:p w:rsidR="002C5588" w:rsidRPr="002C5588" w:rsidRDefault="003E772A" w:rsidP="002C5588">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校園如因風災、水災、震災等天然災害造成設施</w:t>
            </w:r>
            <w:r w:rsidRPr="002C5588">
              <w:rPr>
                <w:rFonts w:hint="eastAsia"/>
                <w:lang w:eastAsia="zh-TW"/>
              </w:rPr>
              <w:t>(</w:t>
            </w:r>
            <w:r w:rsidRPr="002C5588">
              <w:rPr>
                <w:rFonts w:hint="eastAsia"/>
                <w:lang w:eastAsia="zh-TW"/>
              </w:rPr>
              <w:t>備</w:t>
            </w:r>
            <w:r w:rsidRPr="002C5588">
              <w:rPr>
                <w:rFonts w:hint="eastAsia"/>
                <w:lang w:eastAsia="zh-TW"/>
              </w:rPr>
              <w:t>)</w:t>
            </w:r>
            <w:r w:rsidRPr="002C5588">
              <w:rPr>
                <w:rFonts w:hint="eastAsia"/>
                <w:lang w:eastAsia="zh-TW"/>
              </w:rPr>
              <w:t>或人員損害災情，除應立即進行校安通報外，另須至「天然災害災損及停課通報系統」完成填報作業。</w:t>
            </w:r>
          </w:p>
        </w:tc>
        <w:tc>
          <w:tcPr>
            <w:tcW w:w="1232" w:type="dxa"/>
            <w:shd w:val="clear" w:color="auto" w:fill="auto"/>
          </w:tcPr>
          <w:p w:rsidR="002C5588" w:rsidRPr="002C5588" w:rsidRDefault="002C5588" w:rsidP="002C5588">
            <w:pPr>
              <w:spacing w:line="0" w:lineRule="atLeast"/>
            </w:pPr>
            <w:r w:rsidRPr="002C5588">
              <w:rPr>
                <w:rFonts w:hint="eastAsia"/>
              </w:rPr>
              <w:t>總務處</w:t>
            </w:r>
          </w:p>
          <w:p w:rsidR="003E772A" w:rsidRPr="002C5588" w:rsidRDefault="003E772A" w:rsidP="003E772A">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校內、外大型活動、校外教學、參訪等應擬定相關活動安全維護計畫，分配參與活動師長工作責任，以維護全程活動安全。</w:t>
            </w:r>
          </w:p>
        </w:tc>
        <w:tc>
          <w:tcPr>
            <w:tcW w:w="1232" w:type="dxa"/>
            <w:shd w:val="clear" w:color="auto" w:fill="auto"/>
          </w:tcPr>
          <w:p w:rsidR="003E772A" w:rsidRPr="002C5588" w:rsidRDefault="003E772A" w:rsidP="003E772A">
            <w:pPr>
              <w:spacing w:line="0" w:lineRule="atLeast"/>
              <w:rPr>
                <w:lang w:eastAsia="zh-TW"/>
              </w:rPr>
            </w:pPr>
            <w:r>
              <w:rPr>
                <w:rFonts w:hint="eastAsia"/>
                <w:lang w:eastAsia="zh-TW"/>
              </w:rPr>
              <w:t>訓導組</w:t>
            </w:r>
          </w:p>
          <w:p w:rsidR="002C5588" w:rsidRPr="002C5588" w:rsidRDefault="00C43FA3" w:rsidP="002C5588">
            <w:pPr>
              <w:spacing w:line="0" w:lineRule="atLeast"/>
              <w:rPr>
                <w:lang w:eastAsia="zh-TW"/>
              </w:rPr>
            </w:pPr>
            <w:r>
              <w:rPr>
                <w:rFonts w:hint="eastAsia"/>
                <w:lang w:eastAsia="zh-TW"/>
              </w:rPr>
              <w:t>教導</w:t>
            </w:r>
            <w:r w:rsidR="002C5588" w:rsidRPr="002C5588">
              <w:rPr>
                <w:rFonts w:hint="eastAsia"/>
                <w:lang w:eastAsia="zh-TW"/>
              </w:rPr>
              <w:t>處</w:t>
            </w:r>
          </w:p>
          <w:p w:rsidR="002C5588" w:rsidRPr="002C5588" w:rsidRDefault="002C5588" w:rsidP="002C5588">
            <w:pPr>
              <w:spacing w:line="0" w:lineRule="atLeast"/>
              <w:rPr>
                <w:lang w:eastAsia="zh-TW"/>
              </w:rPr>
            </w:pPr>
            <w:r w:rsidRPr="002C5588">
              <w:rPr>
                <w:rFonts w:hint="eastAsia"/>
                <w:lang w:eastAsia="zh-TW"/>
              </w:rPr>
              <w:t>輔導</w:t>
            </w:r>
            <w:r w:rsidR="00C43FA3">
              <w:rPr>
                <w:rFonts w:hint="eastAsia"/>
                <w:lang w:eastAsia="zh-TW"/>
              </w:rPr>
              <w:t>老師</w:t>
            </w: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rPr>
                <w:lang w:eastAsia="zh-TW"/>
              </w:rPr>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寒、暑假應製作安全宣導書面資料，並請家長配合督導學生假期安全事項。</w:t>
            </w:r>
          </w:p>
        </w:tc>
        <w:tc>
          <w:tcPr>
            <w:tcW w:w="1232" w:type="dxa"/>
            <w:shd w:val="clear" w:color="auto" w:fill="auto"/>
          </w:tcPr>
          <w:p w:rsidR="003E772A" w:rsidRPr="002C5588" w:rsidRDefault="003E772A" w:rsidP="003E772A">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寒、暑假期間學生社團、營隊於戶外活動須過夜時，學生活動組</w:t>
            </w:r>
            <w:r w:rsidRPr="002C5588">
              <w:rPr>
                <w:rFonts w:hint="eastAsia"/>
                <w:lang w:eastAsia="zh-TW"/>
              </w:rPr>
              <w:t>(</w:t>
            </w:r>
            <w:r w:rsidRPr="002C5588">
              <w:rPr>
                <w:rFonts w:hint="eastAsia"/>
                <w:lang w:eastAsia="zh-TW"/>
              </w:rPr>
              <w:t>訓育組</w:t>
            </w:r>
            <w:r w:rsidRPr="002C5588">
              <w:rPr>
                <w:rFonts w:hint="eastAsia"/>
                <w:lang w:eastAsia="zh-TW"/>
              </w:rPr>
              <w:t>)</w:t>
            </w:r>
            <w:r w:rsidRPr="002C5588">
              <w:rPr>
                <w:rFonts w:hint="eastAsia"/>
                <w:lang w:eastAsia="zh-TW"/>
              </w:rPr>
              <w:t>至教育部校安中心網頁「各級學校戶外活動登錄系統」填報學生校外活動情形，並掌握各梯次人員活動是否平安返家。</w:t>
            </w:r>
          </w:p>
        </w:tc>
        <w:tc>
          <w:tcPr>
            <w:tcW w:w="1232" w:type="dxa"/>
            <w:shd w:val="clear" w:color="auto" w:fill="auto"/>
          </w:tcPr>
          <w:p w:rsidR="002C5588" w:rsidRPr="002C5588" w:rsidRDefault="002C5588" w:rsidP="002C5588">
            <w:pPr>
              <w:spacing w:line="0" w:lineRule="atLeast"/>
            </w:pPr>
            <w:r w:rsidRPr="002C5588">
              <w:rPr>
                <w:rFonts w:hint="eastAsia"/>
              </w:rPr>
              <w:t>訓育組</w:t>
            </w:r>
          </w:p>
          <w:p w:rsidR="002C5588" w:rsidRPr="002C5588" w:rsidRDefault="002C5588" w:rsidP="002C5588">
            <w:pPr>
              <w:spacing w:line="0" w:lineRule="atLeast"/>
            </w:pPr>
            <w:r w:rsidRPr="002C5588">
              <w:rPr>
                <w:rFonts w:hint="eastAsia"/>
              </w:rPr>
              <w:t>帶隊師長</w:t>
            </w: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每年</w:t>
            </w:r>
            <w:r w:rsidRPr="002C5588">
              <w:rPr>
                <w:rFonts w:hint="eastAsia"/>
                <w:lang w:eastAsia="zh-TW"/>
              </w:rPr>
              <w:t>4</w:t>
            </w:r>
            <w:r w:rsidRPr="002C5588">
              <w:rPr>
                <w:rFonts w:hint="eastAsia"/>
                <w:lang w:eastAsia="zh-TW"/>
              </w:rPr>
              <w:t>月、</w:t>
            </w:r>
            <w:r w:rsidRPr="002C5588">
              <w:rPr>
                <w:rFonts w:hint="eastAsia"/>
                <w:lang w:eastAsia="zh-TW"/>
              </w:rPr>
              <w:t>10</w:t>
            </w:r>
            <w:r w:rsidRPr="002C5588">
              <w:rPr>
                <w:rFonts w:hint="eastAsia"/>
                <w:lang w:eastAsia="zh-TW"/>
              </w:rPr>
              <w:t>月實施「校園生活問卷調查」普測，針對疑似遭受暴力、霸凌學生，由導師及訓、輔人員協助晤談，並依據本校「防制霸凌執行計畫」實施後續相關處理及輔導作業。</w:t>
            </w:r>
          </w:p>
          <w:p w:rsidR="002C5588" w:rsidRPr="002C5588" w:rsidRDefault="002C5588" w:rsidP="002C5588">
            <w:pPr>
              <w:spacing w:line="0" w:lineRule="atLeast"/>
              <w:rPr>
                <w:lang w:eastAsia="zh-TW"/>
              </w:rPr>
            </w:pPr>
          </w:p>
        </w:tc>
        <w:tc>
          <w:tcPr>
            <w:tcW w:w="1232" w:type="dxa"/>
            <w:shd w:val="clear" w:color="auto" w:fill="auto"/>
          </w:tcPr>
          <w:p w:rsidR="003E772A" w:rsidRPr="002C5588" w:rsidRDefault="003E772A" w:rsidP="003E772A">
            <w:pPr>
              <w:spacing w:line="0" w:lineRule="atLeast"/>
              <w:rPr>
                <w:lang w:eastAsia="zh-TW"/>
              </w:rPr>
            </w:pPr>
            <w:r>
              <w:rPr>
                <w:rFonts w:hint="eastAsia"/>
                <w:lang w:eastAsia="zh-TW"/>
              </w:rPr>
              <w:t>訓導組</w:t>
            </w:r>
          </w:p>
          <w:p w:rsidR="002C5588" w:rsidRPr="002C5588" w:rsidRDefault="002C5588" w:rsidP="002C5588">
            <w:pPr>
              <w:spacing w:line="0" w:lineRule="atLeast"/>
              <w:rPr>
                <w:lang w:eastAsia="zh-TW"/>
              </w:rPr>
            </w:pPr>
            <w:r w:rsidRPr="002C5588">
              <w:rPr>
                <w:rFonts w:hint="eastAsia"/>
                <w:lang w:eastAsia="zh-TW"/>
              </w:rPr>
              <w:t>防制霸凌因應小組</w:t>
            </w: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rPr>
                <w:lang w:eastAsia="zh-TW"/>
              </w:rPr>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建立藥物濫用特定人員名冊，並依毒品危害防制條例、特定人員尿液採驗辦法及教育部各級學校特定人員尿液篩檢及輔導作業要點之規定辦理，以早期發現學生濫用藥物情形，並編組春暉小組即時介入輔導。</w:t>
            </w:r>
          </w:p>
          <w:p w:rsidR="002C5588" w:rsidRPr="002C5588" w:rsidRDefault="002C5588" w:rsidP="002C5588">
            <w:pPr>
              <w:spacing w:line="0" w:lineRule="atLeast"/>
              <w:rPr>
                <w:lang w:eastAsia="zh-TW"/>
              </w:rPr>
            </w:pPr>
          </w:p>
        </w:tc>
        <w:tc>
          <w:tcPr>
            <w:tcW w:w="1232" w:type="dxa"/>
            <w:shd w:val="clear" w:color="auto" w:fill="auto"/>
          </w:tcPr>
          <w:p w:rsidR="003E772A" w:rsidRPr="002C5588" w:rsidRDefault="003E772A" w:rsidP="003E772A">
            <w:pPr>
              <w:spacing w:line="0" w:lineRule="atLeast"/>
              <w:rPr>
                <w:lang w:eastAsia="zh-TW"/>
              </w:rPr>
            </w:pPr>
            <w:r>
              <w:rPr>
                <w:rFonts w:hint="eastAsia"/>
              </w:rPr>
              <w:t>訓導</w:t>
            </w:r>
            <w:r>
              <w:rPr>
                <w:rFonts w:hint="eastAsia"/>
                <w:lang w:eastAsia="zh-TW"/>
              </w:rPr>
              <w:t>組</w:t>
            </w:r>
          </w:p>
          <w:p w:rsidR="002C5588" w:rsidRPr="002C5588" w:rsidRDefault="00C43FA3" w:rsidP="002C5588">
            <w:pPr>
              <w:spacing w:line="0" w:lineRule="atLeast"/>
              <w:rPr>
                <w:lang w:eastAsia="zh-TW"/>
              </w:rPr>
            </w:pPr>
            <w:r>
              <w:rPr>
                <w:rFonts w:hint="eastAsia"/>
              </w:rPr>
              <w:t>輔導</w:t>
            </w:r>
            <w:r>
              <w:rPr>
                <w:rFonts w:hint="eastAsia"/>
                <w:lang w:eastAsia="zh-TW"/>
              </w:rPr>
              <w:t>老師</w:t>
            </w:r>
          </w:p>
          <w:p w:rsidR="002C5588" w:rsidRPr="002C5588" w:rsidRDefault="002C5588" w:rsidP="002C5588">
            <w:pPr>
              <w:spacing w:line="0" w:lineRule="atLeast"/>
            </w:pPr>
            <w:r w:rsidRPr="002C5588">
              <w:rPr>
                <w:rFonts w:hint="eastAsia"/>
              </w:rPr>
              <w:t>導師</w:t>
            </w:r>
          </w:p>
        </w:tc>
      </w:tr>
      <w:tr w:rsidR="002C5588" w:rsidRPr="002C5588" w:rsidTr="00DC73FB">
        <w:trPr>
          <w:trHeight w:val="652"/>
          <w:tblHeader/>
          <w:jc w:val="center"/>
        </w:trPr>
        <w:tc>
          <w:tcPr>
            <w:tcW w:w="2555" w:type="dxa"/>
            <w:vMerge w:val="restart"/>
            <w:shd w:val="clear" w:color="auto" w:fill="auto"/>
          </w:tcPr>
          <w:p w:rsidR="002C5588" w:rsidRPr="002C5588" w:rsidRDefault="002C5588" w:rsidP="002C5588">
            <w:pPr>
              <w:spacing w:line="0" w:lineRule="atLeast"/>
              <w:rPr>
                <w:bCs/>
                <w:lang w:eastAsia="zh-TW"/>
              </w:rPr>
            </w:pPr>
          </w:p>
          <w:p w:rsidR="002C5588" w:rsidRPr="002C5588" w:rsidRDefault="002C5588" w:rsidP="002C5588">
            <w:pPr>
              <w:spacing w:line="0" w:lineRule="atLeast"/>
              <w:rPr>
                <w:lang w:eastAsia="zh-TW"/>
              </w:rPr>
            </w:pPr>
            <w:r w:rsidRPr="002C5588">
              <w:rPr>
                <w:rFonts w:hint="eastAsia"/>
                <w:bCs/>
                <w:lang w:eastAsia="zh-TW"/>
              </w:rPr>
              <w:t>六、整合家長與社會相關資源</w:t>
            </w: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結合家長會及社區資源，共同參與學校安全維護工作。</w:t>
            </w:r>
          </w:p>
        </w:tc>
        <w:tc>
          <w:tcPr>
            <w:tcW w:w="1232" w:type="dxa"/>
            <w:shd w:val="clear" w:color="auto" w:fill="auto"/>
          </w:tcPr>
          <w:p w:rsidR="003E772A" w:rsidRPr="002C5588" w:rsidRDefault="003E772A" w:rsidP="003E772A">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p>
        </w:tc>
      </w:tr>
      <w:tr w:rsidR="002C5588" w:rsidRPr="002C5588" w:rsidTr="00DC73FB">
        <w:trPr>
          <w:trHeight w:val="1065"/>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保持與警消、社政機構密切聯繫，配合學校進行正向輔導與管教事宜。與社區之醫療機構合作，舉行學生之預防注射，牙齒檢查、衛生教育等活動。</w:t>
            </w:r>
          </w:p>
        </w:tc>
        <w:tc>
          <w:tcPr>
            <w:tcW w:w="1232" w:type="dxa"/>
            <w:shd w:val="clear" w:color="auto" w:fill="auto"/>
          </w:tcPr>
          <w:p w:rsidR="003E772A" w:rsidRPr="002C5588" w:rsidRDefault="003E772A" w:rsidP="003E772A">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p>
        </w:tc>
      </w:tr>
      <w:tr w:rsidR="002C5588" w:rsidRPr="002C5588" w:rsidTr="00DC73FB">
        <w:trPr>
          <w:trHeight w:val="1477"/>
          <w:tblHeader/>
          <w:jc w:val="center"/>
        </w:trPr>
        <w:tc>
          <w:tcPr>
            <w:tcW w:w="2555" w:type="dxa"/>
            <w:vMerge/>
            <w:shd w:val="clear" w:color="auto" w:fill="auto"/>
          </w:tcPr>
          <w:p w:rsidR="002C5588" w:rsidRPr="002C5588" w:rsidRDefault="002C5588" w:rsidP="002C5588">
            <w:pPr>
              <w:spacing w:line="0" w:lineRule="atLeast"/>
            </w:pPr>
          </w:p>
        </w:tc>
        <w:tc>
          <w:tcPr>
            <w:tcW w:w="5921" w:type="dxa"/>
            <w:tcBorders>
              <w:top w:val="single" w:sz="4" w:space="0" w:color="auto"/>
              <w:left w:val="single" w:sz="4" w:space="0" w:color="auto"/>
              <w:bottom w:val="single" w:sz="4" w:space="0" w:color="auto"/>
            </w:tcBorders>
            <w:shd w:val="clear" w:color="auto" w:fill="auto"/>
          </w:tcPr>
          <w:p w:rsidR="002C5588" w:rsidRPr="002C5588" w:rsidRDefault="002C5588" w:rsidP="002C5588">
            <w:pPr>
              <w:spacing w:line="0" w:lineRule="atLeast"/>
              <w:rPr>
                <w:lang w:eastAsia="zh-TW"/>
              </w:rPr>
            </w:pPr>
            <w:r w:rsidRPr="002C5588">
              <w:rPr>
                <w:rFonts w:hint="eastAsia"/>
                <w:lang w:eastAsia="zh-TW"/>
              </w:rPr>
              <w:t>學校與警方簽訂「維護校園安全支援約定書」，依據約定書之項目，與警察單位建立單一聯絡窗口，主動請轄區警察單位檢視及巡查校園外危安因素，發現危險徵候即時處理。</w:t>
            </w:r>
          </w:p>
        </w:tc>
        <w:tc>
          <w:tcPr>
            <w:tcW w:w="1232" w:type="dxa"/>
            <w:shd w:val="clear" w:color="auto" w:fill="auto"/>
          </w:tcPr>
          <w:p w:rsidR="003E772A" w:rsidRPr="002C5588" w:rsidRDefault="003E772A" w:rsidP="003E772A">
            <w:pPr>
              <w:spacing w:line="0" w:lineRule="atLeast"/>
              <w:rPr>
                <w:lang w:eastAsia="zh-TW"/>
              </w:rPr>
            </w:pPr>
            <w:r>
              <w:rPr>
                <w:rFonts w:hint="eastAsia"/>
              </w:rPr>
              <w:t>訓導</w:t>
            </w:r>
            <w:r>
              <w:rPr>
                <w:rFonts w:hint="eastAsia"/>
                <w:lang w:eastAsia="zh-TW"/>
              </w:rPr>
              <w:t>組</w:t>
            </w:r>
          </w:p>
          <w:p w:rsidR="002C5588" w:rsidRPr="002C5588" w:rsidRDefault="002C5588" w:rsidP="002C5588">
            <w:pPr>
              <w:spacing w:line="0" w:lineRule="atLeast"/>
            </w:pPr>
          </w:p>
        </w:tc>
      </w:tr>
    </w:tbl>
    <w:p w:rsidR="002C5588" w:rsidRPr="002C5588" w:rsidRDefault="002C5588" w:rsidP="002C5588">
      <w:pPr>
        <w:spacing w:line="0" w:lineRule="atLeast"/>
      </w:pPr>
    </w:p>
    <w:p w:rsidR="002C5588" w:rsidRPr="002C5588" w:rsidRDefault="002C5588" w:rsidP="002C5588">
      <w:pPr>
        <w:spacing w:line="0" w:lineRule="atLeast"/>
        <w:rPr>
          <w:lang w:eastAsia="zh-TW"/>
        </w:rPr>
      </w:pPr>
      <w:r w:rsidRPr="002C5588">
        <w:rPr>
          <w:rFonts w:hint="eastAsia"/>
          <w:lang w:eastAsia="zh-TW"/>
        </w:rPr>
        <w:t>肆、本計畫呈校長核准後實施，修正時亦同。</w:t>
      </w:r>
    </w:p>
    <w:p w:rsidR="002C5588" w:rsidRPr="002C5588" w:rsidRDefault="002C5588" w:rsidP="002C5588">
      <w:pPr>
        <w:spacing w:line="0" w:lineRule="atLeast"/>
        <w:rPr>
          <w:b/>
          <w:lang w:eastAsia="zh-TW"/>
        </w:rPr>
      </w:pPr>
    </w:p>
    <w:p w:rsidR="002C5588" w:rsidRPr="002C5588" w:rsidRDefault="002C5588" w:rsidP="002C5588">
      <w:pPr>
        <w:spacing w:line="0" w:lineRule="atLeast"/>
        <w:rPr>
          <w:b/>
          <w:lang w:eastAsia="zh-TW"/>
        </w:rPr>
      </w:pPr>
    </w:p>
    <w:p w:rsidR="002C5588" w:rsidRPr="002C5588" w:rsidRDefault="004A44B1" w:rsidP="002C5588">
      <w:pPr>
        <w:spacing w:line="0" w:lineRule="atLeast"/>
        <w:rPr>
          <w:b/>
          <w:lang w:eastAsia="zh-TW"/>
        </w:rPr>
      </w:pPr>
      <w:r>
        <w:rPr>
          <w:rFonts w:hint="eastAsia"/>
          <w:b/>
          <w:lang w:eastAsia="zh-TW"/>
        </w:rPr>
        <w:t>主辦</w:t>
      </w:r>
      <w:r>
        <w:rPr>
          <w:rFonts w:hint="eastAsia"/>
          <w:b/>
          <w:lang w:eastAsia="zh-TW"/>
        </w:rPr>
        <w:t xml:space="preserve">                                               </w:t>
      </w:r>
      <w:r>
        <w:rPr>
          <w:rFonts w:hint="eastAsia"/>
          <w:b/>
          <w:lang w:eastAsia="zh-TW"/>
        </w:rPr>
        <w:t>主任</w:t>
      </w:r>
      <w:r>
        <w:rPr>
          <w:rFonts w:hint="eastAsia"/>
          <w:b/>
          <w:lang w:eastAsia="zh-TW"/>
        </w:rPr>
        <w:t xml:space="preserve">                                                       </w:t>
      </w:r>
      <w:r>
        <w:rPr>
          <w:rFonts w:hint="eastAsia"/>
          <w:b/>
          <w:lang w:eastAsia="zh-TW"/>
        </w:rPr>
        <w:t>校長</w:t>
      </w:r>
    </w:p>
    <w:tbl>
      <w:tblPr>
        <w:tblpPr w:leftFromText="180" w:rightFromText="180" w:vertAnchor="page" w:horzAnchor="margin" w:tblpX="108" w:tblpY="15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480"/>
        <w:gridCol w:w="1260"/>
        <w:gridCol w:w="1188"/>
      </w:tblGrid>
      <w:tr w:rsidR="002C5588" w:rsidRPr="002C5588" w:rsidTr="00DC73FB">
        <w:trPr>
          <w:trHeight w:val="536"/>
        </w:trPr>
        <w:tc>
          <w:tcPr>
            <w:tcW w:w="9828" w:type="dxa"/>
            <w:gridSpan w:val="4"/>
            <w:tcBorders>
              <w:top w:val="single" w:sz="12" w:space="0" w:color="auto"/>
              <w:left w:val="single" w:sz="12" w:space="0" w:color="auto"/>
              <w:right w:val="single" w:sz="12" w:space="0" w:color="auto"/>
            </w:tcBorders>
            <w:shd w:val="clear" w:color="auto" w:fill="auto"/>
            <w:vAlign w:val="center"/>
          </w:tcPr>
          <w:p w:rsidR="002C5588" w:rsidRPr="002C5588" w:rsidRDefault="003E772A" w:rsidP="003E772A">
            <w:pPr>
              <w:spacing w:line="0" w:lineRule="atLeast"/>
              <w:jc w:val="center"/>
              <w:rPr>
                <w:b/>
                <w:lang w:eastAsia="zh-TW"/>
              </w:rPr>
            </w:pPr>
            <w:bookmarkStart w:id="1" w:name="OLE_LINK1"/>
            <w:r>
              <w:rPr>
                <w:rFonts w:hint="eastAsia"/>
                <w:lang w:eastAsia="zh-TW"/>
              </w:rPr>
              <w:t>嘉義縣</w:t>
            </w:r>
            <w:r w:rsidRPr="003E772A">
              <w:rPr>
                <w:rFonts w:hint="eastAsia"/>
                <w:lang w:eastAsia="zh-TW"/>
              </w:rPr>
              <w:t>溪口鄉柳溝國民小學校園安全</w:t>
            </w:r>
            <w:bookmarkEnd w:id="1"/>
            <w:r w:rsidR="002C5588" w:rsidRPr="003E772A">
              <w:rPr>
                <w:rFonts w:hint="eastAsia"/>
                <w:lang w:eastAsia="zh-TW"/>
              </w:rPr>
              <w:t>檢核紀錄表</w:t>
            </w:r>
          </w:p>
        </w:tc>
      </w:tr>
      <w:tr w:rsidR="002C5588" w:rsidRPr="002C5588" w:rsidTr="00DC73FB">
        <w:trPr>
          <w:trHeight w:val="551"/>
        </w:trPr>
        <w:tc>
          <w:tcPr>
            <w:tcW w:w="900" w:type="dxa"/>
            <w:tcBorders>
              <w:left w:val="single" w:sz="12" w:space="0" w:color="auto"/>
            </w:tcBorders>
            <w:shd w:val="clear" w:color="auto" w:fill="auto"/>
          </w:tcPr>
          <w:p w:rsidR="002C5588" w:rsidRPr="002C5588" w:rsidRDefault="002C5588" w:rsidP="002C5588">
            <w:pPr>
              <w:spacing w:line="0" w:lineRule="atLeast"/>
            </w:pPr>
            <w:r w:rsidRPr="002C5588">
              <w:rPr>
                <w:rFonts w:hint="eastAsia"/>
              </w:rPr>
              <w:t>項次</w:t>
            </w:r>
          </w:p>
        </w:tc>
        <w:tc>
          <w:tcPr>
            <w:tcW w:w="6480" w:type="dxa"/>
            <w:shd w:val="clear" w:color="auto" w:fill="auto"/>
            <w:vAlign w:val="center"/>
          </w:tcPr>
          <w:p w:rsidR="002C5588" w:rsidRPr="002C5588" w:rsidRDefault="002C5588" w:rsidP="002C5588">
            <w:pPr>
              <w:spacing w:line="0" w:lineRule="atLeast"/>
            </w:pPr>
            <w:r w:rsidRPr="002C5588">
              <w:rPr>
                <w:rFonts w:hint="eastAsia"/>
              </w:rPr>
              <w:t>項目</w:t>
            </w:r>
          </w:p>
        </w:tc>
        <w:tc>
          <w:tcPr>
            <w:tcW w:w="1260" w:type="dxa"/>
            <w:shd w:val="clear" w:color="auto" w:fill="auto"/>
          </w:tcPr>
          <w:p w:rsidR="002C5588" w:rsidRPr="002C5588" w:rsidRDefault="002C5588" w:rsidP="002C5588">
            <w:pPr>
              <w:spacing w:line="0" w:lineRule="atLeast"/>
            </w:pPr>
            <w:r w:rsidRPr="002C5588">
              <w:rPr>
                <w:rFonts w:hint="eastAsia"/>
              </w:rPr>
              <w:t>狀況</w:t>
            </w:r>
          </w:p>
        </w:tc>
        <w:tc>
          <w:tcPr>
            <w:tcW w:w="1188" w:type="dxa"/>
            <w:tcBorders>
              <w:right w:val="single" w:sz="12" w:space="0" w:color="auto"/>
            </w:tcBorders>
            <w:shd w:val="clear" w:color="auto" w:fill="auto"/>
          </w:tcPr>
          <w:p w:rsidR="002C5588" w:rsidRPr="002C5588" w:rsidRDefault="002C5588" w:rsidP="002C5588">
            <w:pPr>
              <w:spacing w:line="0" w:lineRule="atLeast"/>
            </w:pPr>
            <w:r w:rsidRPr="002C5588">
              <w:rPr>
                <w:rFonts w:hint="eastAsia"/>
              </w:rPr>
              <w:t>備考</w:t>
            </w:r>
          </w:p>
        </w:tc>
      </w:tr>
      <w:tr w:rsidR="002C5588" w:rsidRPr="002C5588" w:rsidTr="00DC73FB">
        <w:tc>
          <w:tcPr>
            <w:tcW w:w="900" w:type="dxa"/>
            <w:tcBorders>
              <w:left w:val="single" w:sz="12" w:space="0" w:color="auto"/>
            </w:tcBorders>
            <w:shd w:val="clear" w:color="auto" w:fill="auto"/>
            <w:vAlign w:val="center"/>
          </w:tcPr>
          <w:p w:rsidR="002C5588" w:rsidRPr="002C5588" w:rsidRDefault="002C5588" w:rsidP="002C5588">
            <w:pPr>
              <w:spacing w:line="0" w:lineRule="atLeast"/>
            </w:pPr>
            <w:r w:rsidRPr="002C5588">
              <w:rPr>
                <w:rFonts w:hint="eastAsia"/>
              </w:rPr>
              <w:t>1</w:t>
            </w:r>
          </w:p>
        </w:tc>
        <w:tc>
          <w:tcPr>
            <w:tcW w:w="6480" w:type="dxa"/>
            <w:shd w:val="clear" w:color="auto" w:fill="auto"/>
          </w:tcPr>
          <w:p w:rsidR="002C5588" w:rsidRPr="002C5588" w:rsidRDefault="002C5588" w:rsidP="002C5588">
            <w:pPr>
              <w:spacing w:line="0" w:lineRule="atLeast"/>
              <w:rPr>
                <w:lang w:eastAsia="zh-TW"/>
              </w:rPr>
            </w:pPr>
            <w:r w:rsidRPr="002C5588">
              <w:rPr>
                <w:rFonts w:hint="eastAsia"/>
                <w:lang w:eastAsia="zh-TW"/>
              </w:rPr>
              <w:t>學校內建築施工處所有無設立警告標示及設立圍籬設施？安全設施是否合宜？施工設備是否任意擺設？有無影響安全之虞？</w:t>
            </w:r>
          </w:p>
        </w:tc>
        <w:tc>
          <w:tcPr>
            <w:tcW w:w="1260" w:type="dxa"/>
            <w:shd w:val="clear" w:color="auto" w:fill="auto"/>
          </w:tcPr>
          <w:p w:rsidR="002C5588" w:rsidRPr="002C5588" w:rsidRDefault="002C5588" w:rsidP="002C5588">
            <w:pPr>
              <w:spacing w:line="0" w:lineRule="atLeast"/>
              <w:rPr>
                <w:lang w:eastAsia="zh-TW"/>
              </w:rPr>
            </w:pPr>
          </w:p>
        </w:tc>
        <w:tc>
          <w:tcPr>
            <w:tcW w:w="1188" w:type="dxa"/>
            <w:tcBorders>
              <w:right w:val="single" w:sz="12" w:space="0" w:color="auto"/>
            </w:tcBorders>
            <w:shd w:val="clear" w:color="auto" w:fill="auto"/>
          </w:tcPr>
          <w:p w:rsidR="002C5588" w:rsidRPr="002C5588" w:rsidRDefault="002C5588" w:rsidP="002C5588">
            <w:pPr>
              <w:spacing w:line="0" w:lineRule="atLeast"/>
              <w:rPr>
                <w:lang w:eastAsia="zh-TW"/>
              </w:rPr>
            </w:pPr>
          </w:p>
        </w:tc>
      </w:tr>
      <w:tr w:rsidR="002C5588" w:rsidRPr="002C5588" w:rsidTr="00DC73FB">
        <w:tc>
          <w:tcPr>
            <w:tcW w:w="900" w:type="dxa"/>
            <w:tcBorders>
              <w:left w:val="single" w:sz="12" w:space="0" w:color="auto"/>
            </w:tcBorders>
            <w:shd w:val="clear" w:color="auto" w:fill="auto"/>
            <w:vAlign w:val="center"/>
          </w:tcPr>
          <w:p w:rsidR="002C5588" w:rsidRPr="002C5588" w:rsidRDefault="002C5588" w:rsidP="002C5588">
            <w:pPr>
              <w:spacing w:line="0" w:lineRule="atLeast"/>
            </w:pPr>
            <w:r w:rsidRPr="002C5588">
              <w:rPr>
                <w:rFonts w:hint="eastAsia"/>
              </w:rPr>
              <w:t>2</w:t>
            </w:r>
          </w:p>
        </w:tc>
        <w:tc>
          <w:tcPr>
            <w:tcW w:w="6480" w:type="dxa"/>
            <w:shd w:val="clear" w:color="auto" w:fill="auto"/>
          </w:tcPr>
          <w:p w:rsidR="002C5588" w:rsidRPr="002C5588" w:rsidRDefault="002C5588" w:rsidP="002C5588">
            <w:pPr>
              <w:spacing w:line="0" w:lineRule="atLeast"/>
              <w:rPr>
                <w:lang w:eastAsia="zh-TW"/>
              </w:rPr>
            </w:pPr>
            <w:r w:rsidRPr="002C5588">
              <w:rPr>
                <w:rFonts w:hint="eastAsia"/>
                <w:lang w:eastAsia="zh-TW"/>
              </w:rPr>
              <w:t>校園圍牆、欄杆設施是否穩固或損壞？有無影響安全之虞？</w:t>
            </w:r>
          </w:p>
        </w:tc>
        <w:tc>
          <w:tcPr>
            <w:tcW w:w="1260" w:type="dxa"/>
            <w:shd w:val="clear" w:color="auto" w:fill="auto"/>
          </w:tcPr>
          <w:p w:rsidR="002C5588" w:rsidRPr="002C5588" w:rsidRDefault="002C5588" w:rsidP="002C5588">
            <w:pPr>
              <w:spacing w:line="0" w:lineRule="atLeast"/>
              <w:rPr>
                <w:lang w:eastAsia="zh-TW"/>
              </w:rPr>
            </w:pPr>
          </w:p>
        </w:tc>
        <w:tc>
          <w:tcPr>
            <w:tcW w:w="1188" w:type="dxa"/>
            <w:tcBorders>
              <w:right w:val="single" w:sz="12" w:space="0" w:color="auto"/>
            </w:tcBorders>
            <w:shd w:val="clear" w:color="auto" w:fill="auto"/>
          </w:tcPr>
          <w:p w:rsidR="002C5588" w:rsidRPr="002C5588" w:rsidRDefault="002C5588" w:rsidP="002C5588">
            <w:pPr>
              <w:spacing w:line="0" w:lineRule="atLeast"/>
              <w:rPr>
                <w:lang w:eastAsia="zh-TW"/>
              </w:rPr>
            </w:pPr>
          </w:p>
        </w:tc>
      </w:tr>
      <w:tr w:rsidR="002C5588" w:rsidRPr="002C5588" w:rsidTr="00DC73FB">
        <w:tc>
          <w:tcPr>
            <w:tcW w:w="900" w:type="dxa"/>
            <w:tcBorders>
              <w:left w:val="single" w:sz="12" w:space="0" w:color="auto"/>
            </w:tcBorders>
            <w:shd w:val="clear" w:color="auto" w:fill="auto"/>
            <w:vAlign w:val="center"/>
          </w:tcPr>
          <w:p w:rsidR="002C5588" w:rsidRPr="002C5588" w:rsidRDefault="002C5588" w:rsidP="002C5588">
            <w:pPr>
              <w:spacing w:line="0" w:lineRule="atLeast"/>
            </w:pPr>
            <w:r w:rsidRPr="002C5588">
              <w:rPr>
                <w:rFonts w:hint="eastAsia"/>
              </w:rPr>
              <w:t>3</w:t>
            </w:r>
          </w:p>
        </w:tc>
        <w:tc>
          <w:tcPr>
            <w:tcW w:w="6480" w:type="dxa"/>
            <w:shd w:val="clear" w:color="auto" w:fill="auto"/>
          </w:tcPr>
          <w:p w:rsidR="002C5588" w:rsidRPr="002C5588" w:rsidRDefault="002C5588" w:rsidP="002C5588">
            <w:pPr>
              <w:spacing w:line="0" w:lineRule="atLeast"/>
              <w:rPr>
                <w:lang w:eastAsia="zh-TW"/>
              </w:rPr>
            </w:pPr>
            <w:r w:rsidRPr="002C5588">
              <w:rPr>
                <w:rFonts w:hint="eastAsia"/>
                <w:lang w:eastAsia="zh-TW"/>
              </w:rPr>
              <w:t>校園內體能遊樂設施，指定專人定期檢查維護保養情形？有無損壞情形？</w:t>
            </w:r>
          </w:p>
        </w:tc>
        <w:tc>
          <w:tcPr>
            <w:tcW w:w="1260" w:type="dxa"/>
            <w:shd w:val="clear" w:color="auto" w:fill="auto"/>
          </w:tcPr>
          <w:p w:rsidR="002C5588" w:rsidRPr="002C5588" w:rsidRDefault="002C5588" w:rsidP="002C5588">
            <w:pPr>
              <w:spacing w:line="0" w:lineRule="atLeast"/>
              <w:rPr>
                <w:lang w:eastAsia="zh-TW"/>
              </w:rPr>
            </w:pPr>
          </w:p>
        </w:tc>
        <w:tc>
          <w:tcPr>
            <w:tcW w:w="1188" w:type="dxa"/>
            <w:tcBorders>
              <w:right w:val="single" w:sz="12" w:space="0" w:color="auto"/>
            </w:tcBorders>
            <w:shd w:val="clear" w:color="auto" w:fill="auto"/>
          </w:tcPr>
          <w:p w:rsidR="002C5588" w:rsidRPr="002C5588" w:rsidRDefault="002C5588" w:rsidP="002C5588">
            <w:pPr>
              <w:spacing w:line="0" w:lineRule="atLeast"/>
              <w:rPr>
                <w:lang w:eastAsia="zh-TW"/>
              </w:rPr>
            </w:pPr>
          </w:p>
        </w:tc>
      </w:tr>
      <w:tr w:rsidR="002C5588" w:rsidRPr="002C5588" w:rsidTr="00DC73FB">
        <w:trPr>
          <w:trHeight w:val="583"/>
        </w:trPr>
        <w:tc>
          <w:tcPr>
            <w:tcW w:w="900" w:type="dxa"/>
            <w:tcBorders>
              <w:left w:val="single" w:sz="12" w:space="0" w:color="auto"/>
            </w:tcBorders>
            <w:shd w:val="clear" w:color="auto" w:fill="auto"/>
            <w:vAlign w:val="center"/>
          </w:tcPr>
          <w:p w:rsidR="002C5588" w:rsidRPr="002C5588" w:rsidRDefault="002C5588" w:rsidP="002C5588">
            <w:pPr>
              <w:spacing w:line="0" w:lineRule="atLeast"/>
            </w:pPr>
            <w:r w:rsidRPr="002C5588">
              <w:rPr>
                <w:rFonts w:hint="eastAsia"/>
              </w:rPr>
              <w:t>4</w:t>
            </w:r>
          </w:p>
        </w:tc>
        <w:tc>
          <w:tcPr>
            <w:tcW w:w="6480" w:type="dxa"/>
            <w:shd w:val="clear" w:color="auto" w:fill="auto"/>
          </w:tcPr>
          <w:p w:rsidR="002C5588" w:rsidRPr="002C5588" w:rsidRDefault="002C5588" w:rsidP="002C5588">
            <w:pPr>
              <w:spacing w:line="0" w:lineRule="atLeast"/>
              <w:rPr>
                <w:lang w:eastAsia="zh-TW"/>
              </w:rPr>
            </w:pPr>
            <w:r w:rsidRPr="002C5588">
              <w:rPr>
                <w:rFonts w:hint="eastAsia"/>
                <w:lang w:eastAsia="zh-TW"/>
              </w:rPr>
              <w:t>建築物避難逃生標示、避難器具設置及堪用情形？</w:t>
            </w:r>
          </w:p>
        </w:tc>
        <w:tc>
          <w:tcPr>
            <w:tcW w:w="1260" w:type="dxa"/>
            <w:shd w:val="clear" w:color="auto" w:fill="auto"/>
          </w:tcPr>
          <w:p w:rsidR="002C5588" w:rsidRPr="002C5588" w:rsidRDefault="002C5588" w:rsidP="002C5588">
            <w:pPr>
              <w:spacing w:line="0" w:lineRule="atLeast"/>
              <w:rPr>
                <w:lang w:eastAsia="zh-TW"/>
              </w:rPr>
            </w:pPr>
          </w:p>
        </w:tc>
        <w:tc>
          <w:tcPr>
            <w:tcW w:w="1188" w:type="dxa"/>
            <w:tcBorders>
              <w:right w:val="single" w:sz="12" w:space="0" w:color="auto"/>
            </w:tcBorders>
            <w:shd w:val="clear" w:color="auto" w:fill="auto"/>
          </w:tcPr>
          <w:p w:rsidR="002C5588" w:rsidRPr="002C5588" w:rsidRDefault="002C5588" w:rsidP="002C5588">
            <w:pPr>
              <w:spacing w:line="0" w:lineRule="atLeast"/>
              <w:rPr>
                <w:lang w:eastAsia="zh-TW"/>
              </w:rPr>
            </w:pPr>
          </w:p>
        </w:tc>
      </w:tr>
      <w:tr w:rsidR="002C5588" w:rsidRPr="002C5588" w:rsidTr="00DC73FB">
        <w:trPr>
          <w:trHeight w:val="563"/>
        </w:trPr>
        <w:tc>
          <w:tcPr>
            <w:tcW w:w="900" w:type="dxa"/>
            <w:tcBorders>
              <w:left w:val="single" w:sz="12" w:space="0" w:color="auto"/>
            </w:tcBorders>
            <w:shd w:val="clear" w:color="auto" w:fill="auto"/>
            <w:vAlign w:val="center"/>
          </w:tcPr>
          <w:p w:rsidR="002C5588" w:rsidRPr="002C5588" w:rsidRDefault="002C5588" w:rsidP="002C5588">
            <w:pPr>
              <w:spacing w:line="0" w:lineRule="atLeast"/>
            </w:pPr>
            <w:r w:rsidRPr="002C5588">
              <w:rPr>
                <w:rFonts w:hint="eastAsia"/>
              </w:rPr>
              <w:t>5</w:t>
            </w:r>
          </w:p>
        </w:tc>
        <w:tc>
          <w:tcPr>
            <w:tcW w:w="6480" w:type="dxa"/>
            <w:shd w:val="clear" w:color="auto" w:fill="auto"/>
          </w:tcPr>
          <w:p w:rsidR="002C5588" w:rsidRPr="002C5588" w:rsidRDefault="002C5588" w:rsidP="002C5588">
            <w:pPr>
              <w:spacing w:line="0" w:lineRule="atLeast"/>
              <w:rPr>
                <w:lang w:eastAsia="zh-TW"/>
              </w:rPr>
            </w:pPr>
            <w:r w:rsidRPr="002C5588">
              <w:rPr>
                <w:rFonts w:hint="eastAsia"/>
                <w:lang w:eastAsia="zh-TW"/>
              </w:rPr>
              <w:t>學校內設置之電力系統安全設施是否合宜？</w:t>
            </w:r>
          </w:p>
        </w:tc>
        <w:tc>
          <w:tcPr>
            <w:tcW w:w="1260" w:type="dxa"/>
            <w:shd w:val="clear" w:color="auto" w:fill="auto"/>
          </w:tcPr>
          <w:p w:rsidR="002C5588" w:rsidRPr="002C5588" w:rsidRDefault="002C5588" w:rsidP="002C5588">
            <w:pPr>
              <w:spacing w:line="0" w:lineRule="atLeast"/>
              <w:rPr>
                <w:lang w:eastAsia="zh-TW"/>
              </w:rPr>
            </w:pPr>
          </w:p>
        </w:tc>
        <w:tc>
          <w:tcPr>
            <w:tcW w:w="1188" w:type="dxa"/>
            <w:tcBorders>
              <w:right w:val="single" w:sz="12" w:space="0" w:color="auto"/>
            </w:tcBorders>
            <w:shd w:val="clear" w:color="auto" w:fill="auto"/>
          </w:tcPr>
          <w:p w:rsidR="002C5588" w:rsidRPr="002C5588" w:rsidRDefault="002C5588" w:rsidP="002C5588">
            <w:pPr>
              <w:spacing w:line="0" w:lineRule="atLeast"/>
              <w:rPr>
                <w:lang w:eastAsia="zh-TW"/>
              </w:rPr>
            </w:pPr>
          </w:p>
        </w:tc>
      </w:tr>
      <w:tr w:rsidR="002C5588" w:rsidRPr="002C5588" w:rsidTr="00DC73FB">
        <w:trPr>
          <w:trHeight w:val="557"/>
        </w:trPr>
        <w:tc>
          <w:tcPr>
            <w:tcW w:w="900" w:type="dxa"/>
            <w:tcBorders>
              <w:left w:val="single" w:sz="12" w:space="0" w:color="auto"/>
            </w:tcBorders>
            <w:shd w:val="clear" w:color="auto" w:fill="auto"/>
            <w:vAlign w:val="center"/>
          </w:tcPr>
          <w:p w:rsidR="002C5588" w:rsidRPr="002C5588" w:rsidRDefault="002C5588" w:rsidP="002C5588">
            <w:pPr>
              <w:spacing w:line="0" w:lineRule="atLeast"/>
            </w:pPr>
            <w:r w:rsidRPr="002C5588">
              <w:rPr>
                <w:rFonts w:hint="eastAsia"/>
              </w:rPr>
              <w:t>6</w:t>
            </w:r>
          </w:p>
        </w:tc>
        <w:tc>
          <w:tcPr>
            <w:tcW w:w="6480" w:type="dxa"/>
            <w:shd w:val="clear" w:color="auto" w:fill="auto"/>
          </w:tcPr>
          <w:p w:rsidR="002C5588" w:rsidRPr="002C5588" w:rsidRDefault="002C5588" w:rsidP="002C5588">
            <w:pPr>
              <w:spacing w:line="0" w:lineRule="atLeast"/>
              <w:rPr>
                <w:lang w:eastAsia="zh-TW"/>
              </w:rPr>
            </w:pPr>
            <w:r w:rsidRPr="002C5588">
              <w:rPr>
                <w:rFonts w:hint="eastAsia"/>
                <w:lang w:eastAsia="zh-TW"/>
              </w:rPr>
              <w:t>學校內設置之消防系統安全設施是否合宜？</w:t>
            </w:r>
          </w:p>
        </w:tc>
        <w:tc>
          <w:tcPr>
            <w:tcW w:w="1260" w:type="dxa"/>
            <w:shd w:val="clear" w:color="auto" w:fill="auto"/>
          </w:tcPr>
          <w:p w:rsidR="002C5588" w:rsidRPr="002C5588" w:rsidRDefault="002C5588" w:rsidP="002C5588">
            <w:pPr>
              <w:spacing w:line="0" w:lineRule="atLeast"/>
              <w:rPr>
                <w:lang w:eastAsia="zh-TW"/>
              </w:rPr>
            </w:pPr>
          </w:p>
        </w:tc>
        <w:tc>
          <w:tcPr>
            <w:tcW w:w="1188" w:type="dxa"/>
            <w:tcBorders>
              <w:right w:val="single" w:sz="12" w:space="0" w:color="auto"/>
            </w:tcBorders>
            <w:shd w:val="clear" w:color="auto" w:fill="auto"/>
          </w:tcPr>
          <w:p w:rsidR="002C5588" w:rsidRPr="002C5588" w:rsidRDefault="002C5588" w:rsidP="002C5588">
            <w:pPr>
              <w:spacing w:line="0" w:lineRule="atLeast"/>
              <w:rPr>
                <w:lang w:eastAsia="zh-TW"/>
              </w:rPr>
            </w:pPr>
          </w:p>
        </w:tc>
      </w:tr>
      <w:tr w:rsidR="002C5588" w:rsidRPr="002C5588" w:rsidTr="00DC73FB">
        <w:trPr>
          <w:trHeight w:val="551"/>
        </w:trPr>
        <w:tc>
          <w:tcPr>
            <w:tcW w:w="900" w:type="dxa"/>
            <w:tcBorders>
              <w:left w:val="single" w:sz="12" w:space="0" w:color="auto"/>
            </w:tcBorders>
            <w:shd w:val="clear" w:color="auto" w:fill="auto"/>
            <w:vAlign w:val="center"/>
          </w:tcPr>
          <w:p w:rsidR="002C5588" w:rsidRPr="002C5588" w:rsidRDefault="002C5588" w:rsidP="002C5588">
            <w:pPr>
              <w:spacing w:line="0" w:lineRule="atLeast"/>
            </w:pPr>
            <w:r w:rsidRPr="002C5588">
              <w:rPr>
                <w:rFonts w:hint="eastAsia"/>
              </w:rPr>
              <w:t>7</w:t>
            </w:r>
          </w:p>
        </w:tc>
        <w:tc>
          <w:tcPr>
            <w:tcW w:w="6480" w:type="dxa"/>
            <w:shd w:val="clear" w:color="auto" w:fill="auto"/>
          </w:tcPr>
          <w:p w:rsidR="002C5588" w:rsidRPr="002C5588" w:rsidRDefault="002C5588" w:rsidP="002C5588">
            <w:pPr>
              <w:spacing w:line="0" w:lineRule="atLeast"/>
              <w:rPr>
                <w:lang w:eastAsia="zh-TW"/>
              </w:rPr>
            </w:pPr>
            <w:r w:rsidRPr="002C5588">
              <w:rPr>
                <w:rFonts w:hint="eastAsia"/>
                <w:lang w:eastAsia="zh-TW"/>
              </w:rPr>
              <w:t>學校內頂樓樓梯是否有管制措施？管制情形？</w:t>
            </w:r>
          </w:p>
        </w:tc>
        <w:tc>
          <w:tcPr>
            <w:tcW w:w="1260" w:type="dxa"/>
            <w:shd w:val="clear" w:color="auto" w:fill="auto"/>
          </w:tcPr>
          <w:p w:rsidR="002C5588" w:rsidRPr="002C5588" w:rsidRDefault="002C5588" w:rsidP="002C5588">
            <w:pPr>
              <w:spacing w:line="0" w:lineRule="atLeast"/>
              <w:rPr>
                <w:lang w:eastAsia="zh-TW"/>
              </w:rPr>
            </w:pPr>
          </w:p>
        </w:tc>
        <w:tc>
          <w:tcPr>
            <w:tcW w:w="1188" w:type="dxa"/>
            <w:tcBorders>
              <w:right w:val="single" w:sz="12" w:space="0" w:color="auto"/>
            </w:tcBorders>
            <w:shd w:val="clear" w:color="auto" w:fill="auto"/>
          </w:tcPr>
          <w:p w:rsidR="002C5588" w:rsidRPr="002C5588" w:rsidRDefault="002C5588" w:rsidP="002C5588">
            <w:pPr>
              <w:spacing w:line="0" w:lineRule="atLeast"/>
              <w:rPr>
                <w:lang w:eastAsia="zh-TW"/>
              </w:rPr>
            </w:pPr>
          </w:p>
        </w:tc>
      </w:tr>
      <w:tr w:rsidR="002C5588" w:rsidRPr="002C5588" w:rsidTr="00DC73FB">
        <w:tc>
          <w:tcPr>
            <w:tcW w:w="900" w:type="dxa"/>
            <w:tcBorders>
              <w:left w:val="single" w:sz="12" w:space="0" w:color="auto"/>
            </w:tcBorders>
            <w:shd w:val="clear" w:color="auto" w:fill="auto"/>
            <w:vAlign w:val="center"/>
          </w:tcPr>
          <w:p w:rsidR="002C5588" w:rsidRPr="002C5588" w:rsidRDefault="002C5588" w:rsidP="002C5588">
            <w:pPr>
              <w:spacing w:line="0" w:lineRule="atLeast"/>
            </w:pPr>
            <w:r w:rsidRPr="002C5588">
              <w:rPr>
                <w:rFonts w:hint="eastAsia"/>
              </w:rPr>
              <w:t>8</w:t>
            </w:r>
          </w:p>
        </w:tc>
        <w:tc>
          <w:tcPr>
            <w:tcW w:w="6480" w:type="dxa"/>
            <w:shd w:val="clear" w:color="auto" w:fill="auto"/>
          </w:tcPr>
          <w:p w:rsidR="002C5588" w:rsidRPr="002C5588" w:rsidRDefault="002C5588" w:rsidP="002C5588">
            <w:pPr>
              <w:spacing w:line="0" w:lineRule="atLeast"/>
              <w:rPr>
                <w:lang w:eastAsia="zh-TW"/>
              </w:rPr>
            </w:pPr>
            <w:r w:rsidRPr="002C5588">
              <w:rPr>
                <w:rFonts w:hint="eastAsia"/>
                <w:lang w:eastAsia="zh-TW"/>
              </w:rPr>
              <w:t>是否定期檢查更新消防設施、緊急廣播及緊急照明設備？</w:t>
            </w:r>
          </w:p>
        </w:tc>
        <w:tc>
          <w:tcPr>
            <w:tcW w:w="1260" w:type="dxa"/>
            <w:shd w:val="clear" w:color="auto" w:fill="auto"/>
          </w:tcPr>
          <w:p w:rsidR="002C5588" w:rsidRPr="002C5588" w:rsidRDefault="002C5588" w:rsidP="002C5588">
            <w:pPr>
              <w:spacing w:line="0" w:lineRule="atLeast"/>
              <w:rPr>
                <w:lang w:eastAsia="zh-TW"/>
              </w:rPr>
            </w:pPr>
          </w:p>
        </w:tc>
        <w:tc>
          <w:tcPr>
            <w:tcW w:w="1188" w:type="dxa"/>
            <w:tcBorders>
              <w:right w:val="single" w:sz="12" w:space="0" w:color="auto"/>
            </w:tcBorders>
            <w:shd w:val="clear" w:color="auto" w:fill="auto"/>
          </w:tcPr>
          <w:p w:rsidR="002C5588" w:rsidRPr="002C5588" w:rsidRDefault="002C5588" w:rsidP="002C5588">
            <w:pPr>
              <w:spacing w:line="0" w:lineRule="atLeast"/>
              <w:rPr>
                <w:lang w:eastAsia="zh-TW"/>
              </w:rPr>
            </w:pPr>
          </w:p>
        </w:tc>
      </w:tr>
      <w:tr w:rsidR="002C5588" w:rsidRPr="002C5588" w:rsidTr="00DC73FB">
        <w:trPr>
          <w:trHeight w:val="515"/>
        </w:trPr>
        <w:tc>
          <w:tcPr>
            <w:tcW w:w="900" w:type="dxa"/>
            <w:tcBorders>
              <w:left w:val="single" w:sz="12" w:space="0" w:color="auto"/>
            </w:tcBorders>
            <w:shd w:val="clear" w:color="auto" w:fill="auto"/>
            <w:vAlign w:val="center"/>
          </w:tcPr>
          <w:p w:rsidR="002C5588" w:rsidRPr="002C5588" w:rsidRDefault="002C5588" w:rsidP="002C5588">
            <w:pPr>
              <w:spacing w:line="0" w:lineRule="atLeast"/>
            </w:pPr>
            <w:r w:rsidRPr="002C5588">
              <w:rPr>
                <w:rFonts w:hint="eastAsia"/>
              </w:rPr>
              <w:t>9</w:t>
            </w:r>
          </w:p>
        </w:tc>
        <w:tc>
          <w:tcPr>
            <w:tcW w:w="6480" w:type="dxa"/>
            <w:shd w:val="clear" w:color="auto" w:fill="auto"/>
          </w:tcPr>
          <w:p w:rsidR="002C5588" w:rsidRPr="002C5588" w:rsidRDefault="002C5588" w:rsidP="002C5588">
            <w:pPr>
              <w:spacing w:line="0" w:lineRule="atLeast"/>
              <w:rPr>
                <w:lang w:eastAsia="zh-TW"/>
              </w:rPr>
            </w:pPr>
            <w:r w:rsidRPr="002C5588">
              <w:rPr>
                <w:rFonts w:hint="eastAsia"/>
                <w:lang w:eastAsia="zh-TW"/>
              </w:rPr>
              <w:t>校園內夜間照明設備是否足夠，杜絕安全死角？</w:t>
            </w:r>
          </w:p>
        </w:tc>
        <w:tc>
          <w:tcPr>
            <w:tcW w:w="1260" w:type="dxa"/>
            <w:shd w:val="clear" w:color="auto" w:fill="auto"/>
          </w:tcPr>
          <w:p w:rsidR="002C5588" w:rsidRPr="002C5588" w:rsidRDefault="002C5588" w:rsidP="002C5588">
            <w:pPr>
              <w:spacing w:line="0" w:lineRule="atLeast"/>
              <w:rPr>
                <w:lang w:eastAsia="zh-TW"/>
              </w:rPr>
            </w:pPr>
          </w:p>
        </w:tc>
        <w:tc>
          <w:tcPr>
            <w:tcW w:w="1188" w:type="dxa"/>
            <w:tcBorders>
              <w:right w:val="single" w:sz="12" w:space="0" w:color="auto"/>
            </w:tcBorders>
            <w:shd w:val="clear" w:color="auto" w:fill="auto"/>
          </w:tcPr>
          <w:p w:rsidR="002C5588" w:rsidRPr="002C5588" w:rsidRDefault="002C5588" w:rsidP="002C5588">
            <w:pPr>
              <w:spacing w:line="0" w:lineRule="atLeast"/>
              <w:rPr>
                <w:lang w:eastAsia="zh-TW"/>
              </w:rPr>
            </w:pPr>
          </w:p>
        </w:tc>
      </w:tr>
      <w:tr w:rsidR="002C5588" w:rsidRPr="002C5588" w:rsidTr="00DC73FB">
        <w:tc>
          <w:tcPr>
            <w:tcW w:w="900" w:type="dxa"/>
            <w:tcBorders>
              <w:left w:val="single" w:sz="12" w:space="0" w:color="auto"/>
            </w:tcBorders>
            <w:shd w:val="clear" w:color="auto" w:fill="auto"/>
            <w:vAlign w:val="center"/>
          </w:tcPr>
          <w:p w:rsidR="002C5588" w:rsidRPr="002C5588" w:rsidRDefault="002C5588" w:rsidP="002C5588">
            <w:pPr>
              <w:spacing w:line="0" w:lineRule="atLeast"/>
            </w:pPr>
            <w:r w:rsidRPr="002C5588">
              <w:rPr>
                <w:rFonts w:hint="eastAsia"/>
              </w:rPr>
              <w:t>10</w:t>
            </w:r>
          </w:p>
        </w:tc>
        <w:tc>
          <w:tcPr>
            <w:tcW w:w="6480" w:type="dxa"/>
            <w:shd w:val="clear" w:color="auto" w:fill="auto"/>
          </w:tcPr>
          <w:p w:rsidR="002C5588" w:rsidRPr="002C5588" w:rsidRDefault="002C5588" w:rsidP="002C5588">
            <w:pPr>
              <w:spacing w:line="0" w:lineRule="atLeast"/>
              <w:rPr>
                <w:lang w:eastAsia="zh-TW"/>
              </w:rPr>
            </w:pPr>
            <w:r w:rsidRPr="002C5588">
              <w:rPr>
                <w:rFonts w:hint="eastAsia"/>
                <w:lang w:eastAsia="zh-TW"/>
              </w:rPr>
              <w:t>校舍、車庫及各類型建築、結構及水泥層是否剝離、傾頹影響安全？</w:t>
            </w:r>
          </w:p>
        </w:tc>
        <w:tc>
          <w:tcPr>
            <w:tcW w:w="1260" w:type="dxa"/>
            <w:shd w:val="clear" w:color="auto" w:fill="auto"/>
          </w:tcPr>
          <w:p w:rsidR="002C5588" w:rsidRPr="002C5588" w:rsidRDefault="002C5588" w:rsidP="002C5588">
            <w:pPr>
              <w:spacing w:line="0" w:lineRule="atLeast"/>
              <w:rPr>
                <w:lang w:eastAsia="zh-TW"/>
              </w:rPr>
            </w:pPr>
          </w:p>
        </w:tc>
        <w:tc>
          <w:tcPr>
            <w:tcW w:w="1188" w:type="dxa"/>
            <w:tcBorders>
              <w:right w:val="single" w:sz="12" w:space="0" w:color="auto"/>
            </w:tcBorders>
            <w:shd w:val="clear" w:color="auto" w:fill="auto"/>
          </w:tcPr>
          <w:p w:rsidR="002C5588" w:rsidRPr="002C5588" w:rsidRDefault="002C5588" w:rsidP="002C5588">
            <w:pPr>
              <w:spacing w:line="0" w:lineRule="atLeast"/>
              <w:rPr>
                <w:lang w:eastAsia="zh-TW"/>
              </w:rPr>
            </w:pPr>
          </w:p>
        </w:tc>
      </w:tr>
      <w:tr w:rsidR="002C5588" w:rsidRPr="002C5588" w:rsidTr="00DC73FB">
        <w:tc>
          <w:tcPr>
            <w:tcW w:w="900" w:type="dxa"/>
            <w:tcBorders>
              <w:left w:val="single" w:sz="12" w:space="0" w:color="auto"/>
            </w:tcBorders>
            <w:shd w:val="clear" w:color="auto" w:fill="auto"/>
            <w:vAlign w:val="center"/>
          </w:tcPr>
          <w:p w:rsidR="002C5588" w:rsidRPr="002C5588" w:rsidRDefault="002C5588" w:rsidP="002C5588">
            <w:pPr>
              <w:spacing w:line="0" w:lineRule="atLeast"/>
            </w:pPr>
            <w:r w:rsidRPr="002C5588">
              <w:rPr>
                <w:rFonts w:hint="eastAsia"/>
              </w:rPr>
              <w:t>11</w:t>
            </w:r>
          </w:p>
        </w:tc>
        <w:tc>
          <w:tcPr>
            <w:tcW w:w="6480" w:type="dxa"/>
            <w:shd w:val="clear" w:color="auto" w:fill="auto"/>
          </w:tcPr>
          <w:p w:rsidR="002C5588" w:rsidRPr="002C5588" w:rsidRDefault="002C5588" w:rsidP="002C5588">
            <w:pPr>
              <w:spacing w:line="0" w:lineRule="atLeast"/>
              <w:rPr>
                <w:lang w:eastAsia="zh-TW"/>
              </w:rPr>
            </w:pPr>
            <w:r w:rsidRPr="002C5588">
              <w:rPr>
                <w:rFonts w:hint="eastAsia"/>
                <w:lang w:eastAsia="zh-TW"/>
              </w:rPr>
              <w:t>校園門禁管制是否確實</w:t>
            </w:r>
            <w:r w:rsidRPr="002C5588">
              <w:rPr>
                <w:rFonts w:hint="eastAsia"/>
                <w:lang w:eastAsia="zh-TW"/>
              </w:rPr>
              <w:t>(</w:t>
            </w:r>
            <w:r w:rsidRPr="002C5588">
              <w:rPr>
                <w:rFonts w:hint="eastAsia"/>
                <w:lang w:eastAsia="zh-TW"/>
              </w:rPr>
              <w:t>辨證、登記</w:t>
            </w:r>
            <w:r w:rsidRPr="002C5588">
              <w:rPr>
                <w:rFonts w:hint="eastAsia"/>
                <w:lang w:eastAsia="zh-TW"/>
              </w:rPr>
              <w:t>)</w:t>
            </w:r>
            <w:r w:rsidRPr="002C5588">
              <w:rPr>
                <w:rFonts w:hint="eastAsia"/>
                <w:lang w:eastAsia="zh-TW"/>
              </w:rPr>
              <w:t>？執勤人員是否堅守崗位？</w:t>
            </w:r>
          </w:p>
        </w:tc>
        <w:tc>
          <w:tcPr>
            <w:tcW w:w="1260" w:type="dxa"/>
            <w:shd w:val="clear" w:color="auto" w:fill="auto"/>
          </w:tcPr>
          <w:p w:rsidR="002C5588" w:rsidRPr="002C5588" w:rsidRDefault="002C5588" w:rsidP="002C5588">
            <w:pPr>
              <w:spacing w:line="0" w:lineRule="atLeast"/>
              <w:rPr>
                <w:lang w:eastAsia="zh-TW"/>
              </w:rPr>
            </w:pPr>
          </w:p>
        </w:tc>
        <w:tc>
          <w:tcPr>
            <w:tcW w:w="1188" w:type="dxa"/>
            <w:tcBorders>
              <w:right w:val="single" w:sz="12" w:space="0" w:color="auto"/>
            </w:tcBorders>
            <w:shd w:val="clear" w:color="auto" w:fill="auto"/>
          </w:tcPr>
          <w:p w:rsidR="002C5588" w:rsidRPr="002C5588" w:rsidRDefault="002C5588" w:rsidP="002C5588">
            <w:pPr>
              <w:spacing w:line="0" w:lineRule="atLeast"/>
              <w:rPr>
                <w:lang w:eastAsia="zh-TW"/>
              </w:rPr>
            </w:pPr>
          </w:p>
        </w:tc>
      </w:tr>
      <w:tr w:rsidR="002C5588" w:rsidRPr="002C5588" w:rsidTr="00DC73FB">
        <w:trPr>
          <w:trHeight w:val="1446"/>
        </w:trPr>
        <w:tc>
          <w:tcPr>
            <w:tcW w:w="900" w:type="dxa"/>
            <w:tcBorders>
              <w:left w:val="single" w:sz="12" w:space="0" w:color="auto"/>
            </w:tcBorders>
            <w:shd w:val="clear" w:color="auto" w:fill="auto"/>
            <w:vAlign w:val="center"/>
          </w:tcPr>
          <w:p w:rsidR="002C5588" w:rsidRPr="002C5588" w:rsidRDefault="002C5588" w:rsidP="002C5588">
            <w:pPr>
              <w:spacing w:line="0" w:lineRule="atLeast"/>
            </w:pPr>
            <w:r w:rsidRPr="002C5588">
              <w:rPr>
                <w:rFonts w:hint="eastAsia"/>
              </w:rPr>
              <w:t>12</w:t>
            </w:r>
          </w:p>
        </w:tc>
        <w:tc>
          <w:tcPr>
            <w:tcW w:w="6480" w:type="dxa"/>
            <w:shd w:val="clear" w:color="auto" w:fill="auto"/>
          </w:tcPr>
          <w:p w:rsidR="002C5588" w:rsidRPr="002C5588" w:rsidRDefault="002C5588" w:rsidP="002C5588">
            <w:pPr>
              <w:spacing w:line="0" w:lineRule="atLeast"/>
              <w:rPr>
                <w:lang w:eastAsia="zh-TW"/>
              </w:rPr>
            </w:pPr>
            <w:r w:rsidRPr="002C5588">
              <w:rPr>
                <w:rFonts w:hint="eastAsia"/>
                <w:lang w:eastAsia="zh-TW"/>
              </w:rPr>
              <w:t>校園內較易發生安全事件之區域，如學校之</w:t>
            </w:r>
            <w:r w:rsidRPr="002C5588">
              <w:rPr>
                <w:bCs/>
                <w:lang w:eastAsia="zh-TW"/>
              </w:rPr>
              <w:t>實驗室、</w:t>
            </w:r>
            <w:r w:rsidRPr="002C5588">
              <w:rPr>
                <w:rFonts w:hint="eastAsia"/>
                <w:lang w:eastAsia="zh-TW"/>
              </w:rPr>
              <w:t>樓梯頂樓、廁所或校園內死角等有無異狀或人員留置情形？</w:t>
            </w:r>
          </w:p>
        </w:tc>
        <w:tc>
          <w:tcPr>
            <w:tcW w:w="1260" w:type="dxa"/>
            <w:shd w:val="clear" w:color="auto" w:fill="auto"/>
          </w:tcPr>
          <w:p w:rsidR="002C5588" w:rsidRPr="002C5588" w:rsidRDefault="002C5588" w:rsidP="002C5588">
            <w:pPr>
              <w:spacing w:line="0" w:lineRule="atLeast"/>
              <w:rPr>
                <w:lang w:eastAsia="zh-TW"/>
              </w:rPr>
            </w:pPr>
          </w:p>
        </w:tc>
        <w:tc>
          <w:tcPr>
            <w:tcW w:w="1188" w:type="dxa"/>
            <w:tcBorders>
              <w:right w:val="single" w:sz="12" w:space="0" w:color="auto"/>
            </w:tcBorders>
            <w:shd w:val="clear" w:color="auto" w:fill="auto"/>
          </w:tcPr>
          <w:p w:rsidR="002C5588" w:rsidRPr="002C5588" w:rsidRDefault="002C5588" w:rsidP="002C5588">
            <w:pPr>
              <w:spacing w:line="0" w:lineRule="atLeast"/>
              <w:rPr>
                <w:lang w:eastAsia="zh-TW"/>
              </w:rPr>
            </w:pPr>
          </w:p>
        </w:tc>
      </w:tr>
      <w:tr w:rsidR="002C5588" w:rsidRPr="002C5588" w:rsidTr="00DC73FB">
        <w:trPr>
          <w:trHeight w:val="1266"/>
        </w:trPr>
        <w:tc>
          <w:tcPr>
            <w:tcW w:w="9828" w:type="dxa"/>
            <w:gridSpan w:val="4"/>
            <w:tcBorders>
              <w:left w:val="single" w:sz="12" w:space="0" w:color="auto"/>
              <w:bottom w:val="single" w:sz="12" w:space="0" w:color="auto"/>
              <w:right w:val="single" w:sz="12" w:space="0" w:color="auto"/>
            </w:tcBorders>
            <w:shd w:val="clear" w:color="auto" w:fill="auto"/>
            <w:vAlign w:val="center"/>
          </w:tcPr>
          <w:p w:rsidR="002C5588" w:rsidRPr="002C5588" w:rsidRDefault="002C5588" w:rsidP="002C5588">
            <w:pPr>
              <w:spacing w:line="0" w:lineRule="atLeast"/>
              <w:rPr>
                <w:lang w:eastAsia="zh-TW"/>
              </w:rPr>
            </w:pPr>
            <w:r w:rsidRPr="002C5588">
              <w:rPr>
                <w:rFonts w:hint="eastAsia"/>
                <w:lang w:eastAsia="zh-TW"/>
              </w:rPr>
              <w:t>檢查日期：檢查人員：</w:t>
            </w:r>
          </w:p>
          <w:p w:rsidR="002C5588" w:rsidRPr="002C5588" w:rsidRDefault="002C5588" w:rsidP="002C5588">
            <w:pPr>
              <w:spacing w:line="0" w:lineRule="atLeast"/>
              <w:rPr>
                <w:lang w:eastAsia="zh-TW"/>
              </w:rPr>
            </w:pPr>
            <w:r w:rsidRPr="002C5588">
              <w:rPr>
                <w:rFonts w:hint="eastAsia"/>
                <w:lang w:eastAsia="zh-TW"/>
              </w:rPr>
              <w:t>總務處：校長：</w:t>
            </w:r>
          </w:p>
        </w:tc>
      </w:tr>
    </w:tbl>
    <w:p w:rsidR="00E11D70" w:rsidRDefault="00E11D70" w:rsidP="002C5588">
      <w:pPr>
        <w:spacing w:line="0" w:lineRule="atLeast"/>
        <w:rPr>
          <w:lang w:eastAsia="zh-TW"/>
        </w:rPr>
      </w:pPr>
    </w:p>
    <w:sectPr w:rsidR="00E11D70" w:rsidSect="002C55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07028D0"/>
    <w:lvl w:ilvl="0">
      <w:start w:val="1"/>
      <w:numFmt w:val="decimal"/>
      <w:lvlText w:val="%1."/>
      <w:lvlJc w:val="left"/>
      <w:pPr>
        <w:tabs>
          <w:tab w:val="num" w:pos="841"/>
        </w:tabs>
        <w:ind w:leftChars="400" w:left="841" w:hangingChars="200" w:hanging="360"/>
      </w:pPr>
    </w:lvl>
  </w:abstractNum>
  <w:abstractNum w:abstractNumId="1">
    <w:nsid w:val="FFFFFF83"/>
    <w:multiLevelType w:val="singleLevel"/>
    <w:tmpl w:val="427A9150"/>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2">
    <w:nsid w:val="FFFFFF88"/>
    <w:multiLevelType w:val="singleLevel"/>
    <w:tmpl w:val="B07056FE"/>
    <w:lvl w:ilvl="0">
      <w:start w:val="1"/>
      <w:numFmt w:val="decimal"/>
      <w:lvlText w:val="%1."/>
      <w:lvlJc w:val="left"/>
      <w:pPr>
        <w:tabs>
          <w:tab w:val="num" w:pos="361"/>
        </w:tabs>
        <w:ind w:leftChars="200" w:left="361" w:hangingChars="200" w:hanging="360"/>
      </w:pPr>
    </w:lvl>
  </w:abstractNum>
  <w:abstractNum w:abstractNumId="3">
    <w:nsid w:val="FFFFFF89"/>
    <w:multiLevelType w:val="singleLevel"/>
    <w:tmpl w:val="B592591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4">
    <w:nsid w:val="225F5502"/>
    <w:multiLevelType w:val="hybridMultilevel"/>
    <w:tmpl w:val="E8BAA948"/>
    <w:lvl w:ilvl="0" w:tplc="D5F0D646">
      <w:start w:val="1"/>
      <w:numFmt w:val="taiwaneseCountingThousand"/>
      <w:lvlText w:val="%1、"/>
      <w:lvlJc w:val="left"/>
      <w:pPr>
        <w:tabs>
          <w:tab w:val="num" w:pos="1004"/>
        </w:tabs>
        <w:ind w:left="1004" w:hanging="720"/>
      </w:pPr>
      <w:rPr>
        <w:rFonts w:hint="default"/>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5">
    <w:nsid w:val="28587D13"/>
    <w:multiLevelType w:val="hybridMultilevel"/>
    <w:tmpl w:val="7BCA66AA"/>
    <w:lvl w:ilvl="0" w:tplc="73669B6C">
      <w:start w:val="1"/>
      <w:numFmt w:val="ideographLegalTraditional"/>
      <w:lvlText w:val="%1、"/>
      <w:lvlJc w:val="left"/>
      <w:pPr>
        <w:tabs>
          <w:tab w:val="num" w:pos="720"/>
        </w:tabs>
        <w:ind w:left="720" w:hanging="720"/>
      </w:pPr>
      <w:rPr>
        <w:rFonts w:hint="default"/>
        <w:sz w:val="3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E066798"/>
    <w:multiLevelType w:val="hybridMultilevel"/>
    <w:tmpl w:val="0E542AB2"/>
    <w:lvl w:ilvl="0" w:tplc="2404FC92">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defaultTabStop w:val="720"/>
  <w:characterSpacingControl w:val="doNotCompress"/>
  <w:savePreviewPicture/>
  <w:compat>
    <w:useFELayout/>
    <w:compatSetting w:name="compatibilityMode" w:uri="http://schemas.microsoft.com/office/word" w:val="12"/>
  </w:compat>
  <w:rsids>
    <w:rsidRoot w:val="00E20D61"/>
    <w:rsid w:val="000C48DB"/>
    <w:rsid w:val="00176EF1"/>
    <w:rsid w:val="002C5588"/>
    <w:rsid w:val="002F4DFF"/>
    <w:rsid w:val="00387916"/>
    <w:rsid w:val="003E772A"/>
    <w:rsid w:val="004A44B1"/>
    <w:rsid w:val="00936A60"/>
    <w:rsid w:val="00C43FA3"/>
    <w:rsid w:val="00E11D70"/>
    <w:rsid w:val="00E20D61"/>
    <w:rsid w:val="00FD669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D70"/>
    <w:pPr>
      <w:spacing w:after="200" w:line="276" w:lineRule="auto"/>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D70"/>
    <w:pPr>
      <w:spacing w:after="200" w:line="276" w:lineRule="auto"/>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516c__x5e03__x5728__x5168__x7403__x8cc7__x8a0a__x7db2_ xmlns="cc72c1ec-37c9-4782-83d9-25c735fb3494">false</_x516c__x5e03__x5728__x5168__x7403__x8cc7__x8a0a__x7db2_>
    <_x6a94__x6848__x5167__x5bb9__x8aaa__x660e_ xmlns="cc72c1ec-37c9-4782-83d9-25c735fb3494">臺北市松山區敦化國小校園安全維護實施計畫</_x6a94__x6848__x5167__x5bb9__x8aaa__x660e_>
    <_x767c__x5e03__x55ae__x4f4d_ xmlns="cc72c1ec-37c9-4782-83d9-25c735fb3494">學生事務處</_x767c__x5e03__x55ae__x4f4d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602E051621E6B9499BEF893BA458F42F" ma:contentTypeVersion="3" ma:contentTypeDescription="建立新的文件。" ma:contentTypeScope="" ma:versionID="9343264452303d6d874ca6d95b299355">
  <xsd:schema xmlns:xsd="http://www.w3.org/2001/XMLSchema" xmlns:p="http://schemas.microsoft.com/office/2006/metadata/properties" xmlns:ns2="cc72c1ec-37c9-4782-83d9-25c735fb3494" targetNamespace="http://schemas.microsoft.com/office/2006/metadata/properties" ma:root="true" ma:fieldsID="cf73f86013be09f3cb5138f8214e359c" ns2:_="">
    <xsd:import namespace="cc72c1ec-37c9-4782-83d9-25c735fb3494"/>
    <xsd:element name="properties">
      <xsd:complexType>
        <xsd:sequence>
          <xsd:element name="documentManagement">
            <xsd:complexType>
              <xsd:all>
                <xsd:element ref="ns2:_x6a94__x6848__x5167__x5bb9__x8aaa__x660e_"/>
                <xsd:element ref="ns2:_x767c__x5e03__x55ae__x4f4d_"/>
                <xsd:element ref="ns2:_x516c__x5e03__x5728__x5168__x7403__x8cc7__x8a0a__x7db2_" minOccurs="0"/>
              </xsd:all>
            </xsd:complexType>
          </xsd:element>
        </xsd:sequence>
      </xsd:complexType>
    </xsd:element>
  </xsd:schema>
  <xsd:schema xmlns:xsd="http://www.w3.org/2001/XMLSchema" xmlns:dms="http://schemas.microsoft.com/office/2006/documentManagement/types" targetNamespace="cc72c1ec-37c9-4782-83d9-25c735fb3494" elementFormDefault="qualified">
    <xsd:import namespace="http://schemas.microsoft.com/office/2006/documentManagement/types"/>
    <xsd:element name="_x6a94__x6848__x5167__x5bb9__x8aaa__x660e_" ma:index="8" ma:displayName="檔案內容說明" ma:description="請詳細描述檔案內容" ma:internalName="_x6a94__x6848__x5167__x5bb9__x8aaa__x660e_">
      <xsd:simpleType>
        <xsd:restriction base="dms:Note"/>
      </xsd:simpleType>
    </xsd:element>
    <xsd:element name="_x767c__x5e03__x55ae__x4f4d_" ma:index="9" ma:displayName="發布單位" ma:format="Dropdown" ma:internalName="_x767c__x5e03__x55ae__x4f4d_">
      <xsd:simpleType>
        <xsd:restriction base="dms:Choice">
          <xsd:enumeration value="校長室"/>
          <xsd:enumeration value="教務處"/>
          <xsd:enumeration value="學生事務處"/>
          <xsd:enumeration value="總務處"/>
          <xsd:enumeration value="輔導室"/>
          <xsd:enumeration value="人事室"/>
          <xsd:enumeration value="會計室"/>
          <xsd:enumeration value="幼稚園"/>
        </xsd:restriction>
      </xsd:simpleType>
    </xsd:element>
    <xsd:element name="_x516c__x5e03__x5728__x5168__x7403__x8cc7__x8a0a__x7db2_" ma:index="10" nillable="true" ma:displayName="公布在全球資訊網" ma:default="0" ma:description="如要公布在全球資訊網請打勾" ma:internalName="_x516c__x5e03__x5728__x5168__x7403__x8cc7__x8a0a__x7db2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9BA7878-4E6F-4444-9082-8946FC4D81C7}">
  <ds:schemaRefs>
    <ds:schemaRef ds:uri="http://schemas.microsoft.com/office/2006/metadata/properties"/>
    <ds:schemaRef ds:uri="http://schemas.microsoft.com/office/infopath/2007/PartnerControls"/>
    <ds:schemaRef ds:uri="cc72c1ec-37c9-4782-83d9-25c735fb3494"/>
  </ds:schemaRefs>
</ds:datastoreItem>
</file>

<file path=customXml/itemProps2.xml><?xml version="1.0" encoding="utf-8"?>
<ds:datastoreItem xmlns:ds="http://schemas.openxmlformats.org/officeDocument/2006/customXml" ds:itemID="{5C046682-4C30-4B3E-AB08-0B59E2CD7DF7}">
  <ds:schemaRefs>
    <ds:schemaRef ds:uri="http://schemas.microsoft.com/sharepoint/v3/contenttype/forms"/>
  </ds:schemaRefs>
</ds:datastoreItem>
</file>

<file path=customXml/itemProps3.xml><?xml version="1.0" encoding="utf-8"?>
<ds:datastoreItem xmlns:ds="http://schemas.openxmlformats.org/officeDocument/2006/customXml" ds:itemID="{AC0586C5-CB10-4C7B-A586-CE3476E6C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2c1ec-37c9-4782-83d9-25c735fb349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校園安全維護實施計畫</dc:title>
  <dc:subject/>
  <dc:creator>來安民</dc:creator>
  <cp:keywords/>
  <dc:description/>
  <cp:lastModifiedBy>Owner</cp:lastModifiedBy>
  <cp:revision>4</cp:revision>
  <dcterms:created xsi:type="dcterms:W3CDTF">2015-05-06T04:34:00Z</dcterms:created>
  <dcterms:modified xsi:type="dcterms:W3CDTF">2017-04-20T06:26:00Z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公布在全球資訊網">
    <vt:lpwstr>0</vt:lpwstr>
  </property>
  <property fmtid="{D5CDD505-2E9C-101B-9397-08002B2CF9AE}" pid="3" name="檔案內容說明">
    <vt:lpwstr/>
  </property>
  <property fmtid="{D5CDD505-2E9C-101B-9397-08002B2CF9AE}" pid="4" name="發布單位">
    <vt:lpwstr/>
  </property>
  <property fmtid="{D5CDD505-2E9C-101B-9397-08002B2CF9AE}" pid="5" name="ContentTypeId">
    <vt:lpwstr>0x010100602E051621E6B9499BEF893BA458F42F</vt:lpwstr>
  </property>
</Properties>
</file>