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921E1" w14:textId="2F0CD278" w:rsidR="00EC7A6B" w:rsidRPr="005A6957" w:rsidRDefault="00460602" w:rsidP="005A6957">
      <w:pPr>
        <w:widowControl/>
        <w:spacing w:line="400" w:lineRule="exact"/>
        <w:jc w:val="center"/>
        <w:rPr>
          <w:rFonts w:ascii="標楷體" w:eastAsia="標楷體" w:hAnsi="標楷體" w:cs="Times New Roman"/>
          <w:color w:val="000000"/>
          <w:kern w:val="0"/>
          <w:sz w:val="27"/>
          <w:szCs w:val="27"/>
        </w:rPr>
      </w:pPr>
      <w:r w:rsidRPr="005A6957">
        <w:rPr>
          <w:rFonts w:ascii="標楷體" w:eastAsia="標楷體" w:hAnsi="標楷體" w:cs="Times New Roman" w:hint="eastAsia"/>
          <w:b/>
          <w:bCs/>
          <w:color w:val="000000"/>
          <w:kern w:val="0"/>
          <w:sz w:val="27"/>
          <w:szCs w:val="27"/>
        </w:rPr>
        <w:t>嘉義縣</w:t>
      </w:r>
      <w:bookmarkStart w:id="0" w:name="_Toc357601869"/>
      <w:bookmarkEnd w:id="0"/>
      <w:r w:rsidR="00EC7A6B" w:rsidRPr="005A6957">
        <w:rPr>
          <w:rFonts w:ascii="標楷體" w:eastAsia="標楷體" w:hAnsi="標楷體" w:cs="Times New Roman"/>
          <w:b/>
          <w:bCs/>
          <w:color w:val="000000"/>
          <w:kern w:val="0"/>
          <w:sz w:val="27"/>
          <w:szCs w:val="27"/>
        </w:rPr>
        <w:t>鼓勵</w:t>
      </w:r>
      <w:r w:rsidRPr="005A6957">
        <w:rPr>
          <w:rFonts w:ascii="標楷體" w:eastAsia="標楷體" w:hAnsi="標楷體" w:cs="Times New Roman"/>
          <w:b/>
          <w:bCs/>
          <w:color w:val="000000"/>
          <w:kern w:val="0"/>
          <w:sz w:val="27"/>
          <w:szCs w:val="27"/>
        </w:rPr>
        <w:t>國民中</w:t>
      </w:r>
      <w:r w:rsidR="00E40505">
        <w:rPr>
          <w:rFonts w:ascii="標楷體" w:eastAsia="標楷體" w:hAnsi="標楷體" w:cs="Times New Roman" w:hint="eastAsia"/>
          <w:b/>
          <w:bCs/>
          <w:color w:val="000000"/>
          <w:kern w:val="0"/>
          <w:sz w:val="27"/>
          <w:szCs w:val="27"/>
        </w:rPr>
        <w:t>小</w:t>
      </w:r>
      <w:r w:rsidRPr="005A6957">
        <w:rPr>
          <w:rFonts w:ascii="標楷體" w:eastAsia="標楷體" w:hAnsi="標楷體" w:cs="Times New Roman"/>
          <w:b/>
          <w:bCs/>
          <w:color w:val="000000"/>
          <w:kern w:val="0"/>
          <w:sz w:val="27"/>
          <w:szCs w:val="27"/>
        </w:rPr>
        <w:t>學</w:t>
      </w:r>
      <w:r w:rsidR="00EC7A6B" w:rsidRPr="005A6957">
        <w:rPr>
          <w:rFonts w:ascii="標楷體" w:eastAsia="標楷體" w:hAnsi="標楷體" w:cs="Times New Roman"/>
          <w:b/>
          <w:bCs/>
          <w:color w:val="000000"/>
          <w:kern w:val="0"/>
          <w:sz w:val="27"/>
          <w:szCs w:val="27"/>
        </w:rPr>
        <w:t>教師全英語授課</w:t>
      </w:r>
      <w:r w:rsidR="002620B9">
        <w:rPr>
          <w:rFonts w:ascii="標楷體" w:eastAsia="標楷體" w:hAnsi="標楷體" w:cs="Times New Roman" w:hint="eastAsia"/>
          <w:b/>
          <w:bCs/>
          <w:color w:val="000000"/>
          <w:kern w:val="0"/>
          <w:sz w:val="27"/>
          <w:szCs w:val="27"/>
        </w:rPr>
        <w:t>獎勵</w:t>
      </w:r>
      <w:r w:rsidR="00EC7A6B" w:rsidRPr="005A6957">
        <w:rPr>
          <w:rFonts w:ascii="標楷體" w:eastAsia="標楷體" w:hAnsi="標楷體" w:cs="Times New Roman"/>
          <w:b/>
          <w:bCs/>
          <w:color w:val="000000"/>
          <w:kern w:val="0"/>
          <w:sz w:val="27"/>
          <w:szCs w:val="27"/>
        </w:rPr>
        <w:t>實施計畫</w:t>
      </w:r>
    </w:p>
    <w:p w14:paraId="6E7921E2" w14:textId="77777777" w:rsidR="00EC7A6B" w:rsidRPr="005A6957" w:rsidRDefault="00EC7A6B" w:rsidP="005A6957">
      <w:pPr>
        <w:widowControl/>
        <w:spacing w:line="400" w:lineRule="exact"/>
        <w:rPr>
          <w:rFonts w:ascii="標楷體" w:eastAsia="標楷體" w:hAnsi="標楷體" w:cs="Times New Roman"/>
          <w:color w:val="000000"/>
          <w:kern w:val="0"/>
          <w:sz w:val="27"/>
          <w:szCs w:val="27"/>
        </w:rPr>
      </w:pPr>
      <w:r w:rsidRPr="005A6957">
        <w:rPr>
          <w:rFonts w:ascii="標楷體" w:eastAsia="標楷體" w:hAnsi="標楷體" w:cs="Times New Roman"/>
          <w:color w:val="000000"/>
          <w:kern w:val="0"/>
          <w:szCs w:val="24"/>
        </w:rPr>
        <w:t>壹、依據</w:t>
      </w:r>
    </w:p>
    <w:p w14:paraId="6E7921E3" w14:textId="7C35E951" w:rsidR="005A6957" w:rsidRDefault="005A6957" w:rsidP="00EF6A8A">
      <w:pPr>
        <w:widowControl/>
        <w:spacing w:line="400" w:lineRule="exact"/>
        <w:ind w:left="708" w:hangingChars="295" w:hanging="708"/>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w:t>
      </w:r>
      <w:r w:rsidR="00EF6A8A">
        <w:rPr>
          <w:rFonts w:ascii="標楷體" w:eastAsia="標楷體" w:hAnsi="標楷體" w:cs="Times New Roman" w:hint="eastAsia"/>
          <w:color w:val="000000"/>
          <w:kern w:val="0"/>
          <w:szCs w:val="24"/>
        </w:rPr>
        <w:t>一、</w:t>
      </w:r>
      <w:r>
        <w:rPr>
          <w:rFonts w:ascii="標楷體" w:eastAsia="標楷體" w:hAnsi="標楷體" w:cs="Times New Roman" w:hint="eastAsia"/>
          <w:color w:val="000000"/>
          <w:kern w:val="0"/>
          <w:szCs w:val="24"/>
        </w:rPr>
        <w:t>因應2030雙語政策，</w:t>
      </w:r>
      <w:r w:rsidRPr="005A6957">
        <w:rPr>
          <w:rFonts w:ascii="標楷體" w:eastAsia="標楷體" w:hAnsi="標楷體" w:cs="Times New Roman" w:hint="eastAsia"/>
          <w:color w:val="000000"/>
          <w:kern w:val="0"/>
          <w:szCs w:val="24"/>
        </w:rPr>
        <w:t>教育部宣布以「全面啟動教育體系的雙語活化、培養臺灣走向世界的雙語人才」為目標</w:t>
      </w:r>
      <w:r w:rsidR="00EF6A8A">
        <w:rPr>
          <w:rFonts w:ascii="標楷體" w:eastAsia="標楷體" w:hAnsi="標楷體" w:cs="Times New Roman" w:hint="eastAsia"/>
          <w:color w:val="000000"/>
          <w:kern w:val="0"/>
          <w:szCs w:val="24"/>
        </w:rPr>
        <w:t>。</w:t>
      </w:r>
    </w:p>
    <w:p w14:paraId="6E7921E4" w14:textId="0A58C1D2" w:rsidR="00EC7A6B" w:rsidRDefault="00EF6A8A" w:rsidP="005C2420">
      <w:pPr>
        <w:widowControl/>
        <w:spacing w:line="400" w:lineRule="exact"/>
        <w:ind w:left="708" w:hangingChars="295" w:hanging="708"/>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二、</w:t>
      </w:r>
      <w:r w:rsidR="00B50C3D">
        <w:rPr>
          <w:rFonts w:ascii="標楷體" w:eastAsia="標楷體" w:hAnsi="標楷體" w:cs="Times New Roman" w:hint="eastAsia"/>
          <w:color w:val="000000"/>
          <w:kern w:val="0"/>
          <w:szCs w:val="24"/>
        </w:rPr>
        <w:t>依據</w:t>
      </w:r>
      <w:r w:rsidR="005C2420">
        <w:rPr>
          <w:rFonts w:ascii="標楷體" w:eastAsia="標楷體" w:hAnsi="標楷體" w:cs="Times New Roman" w:hint="eastAsia"/>
          <w:color w:val="000000"/>
          <w:kern w:val="0"/>
          <w:szCs w:val="24"/>
        </w:rPr>
        <w:t>教育部國民及學前教育署</w:t>
      </w:r>
      <w:r w:rsidR="005C2420" w:rsidRPr="005C2420">
        <w:rPr>
          <w:rFonts w:ascii="標楷體" w:eastAsia="標楷體" w:hAnsi="標楷體" w:cs="Times New Roman" w:hint="eastAsia"/>
          <w:color w:val="000000"/>
          <w:kern w:val="0"/>
          <w:szCs w:val="24"/>
        </w:rPr>
        <w:t>補助各直轄市、縣(市)辦理2030雙語政策－提升國中小師生口說英語展能樂學</w:t>
      </w:r>
      <w:r w:rsidR="00B50C3D">
        <w:rPr>
          <w:rFonts w:ascii="標楷體" w:eastAsia="標楷體" w:hAnsi="標楷體" w:cs="Times New Roman" w:hint="eastAsia"/>
          <w:color w:val="000000"/>
          <w:kern w:val="0"/>
          <w:szCs w:val="24"/>
        </w:rPr>
        <w:t>計畫辦理。</w:t>
      </w:r>
    </w:p>
    <w:p w14:paraId="6E7921E5" w14:textId="77777777" w:rsidR="00B50C3D" w:rsidRPr="005A6957" w:rsidRDefault="00B50C3D" w:rsidP="00B50C3D">
      <w:pPr>
        <w:widowControl/>
        <w:spacing w:line="400" w:lineRule="exact"/>
        <w:ind w:left="708" w:hangingChars="295" w:hanging="708"/>
        <w:rPr>
          <w:rFonts w:ascii="標楷體" w:eastAsia="標楷體" w:hAnsi="標楷體" w:cs="Times New Roman"/>
          <w:color w:val="000000"/>
          <w:kern w:val="0"/>
          <w:sz w:val="27"/>
          <w:szCs w:val="27"/>
        </w:rPr>
      </w:pPr>
      <w:r>
        <w:rPr>
          <w:rFonts w:ascii="標楷體" w:eastAsia="標楷體" w:hAnsi="標楷體" w:cs="Times New Roman" w:hint="eastAsia"/>
          <w:color w:val="000000"/>
          <w:kern w:val="0"/>
          <w:szCs w:val="24"/>
        </w:rPr>
        <w:t>貳、目的</w:t>
      </w:r>
    </w:p>
    <w:p w14:paraId="6E7921E6" w14:textId="77777777" w:rsidR="00B50C3D" w:rsidRDefault="00EC7A6B" w:rsidP="00B50C3D">
      <w:pPr>
        <w:widowControl/>
        <w:spacing w:line="400" w:lineRule="exact"/>
        <w:ind w:left="708" w:hangingChars="295" w:hanging="708"/>
        <w:rPr>
          <w:rFonts w:ascii="標楷體" w:eastAsia="標楷體" w:hAnsi="標楷體" w:cs="Times New Roman"/>
          <w:color w:val="000000"/>
          <w:kern w:val="0"/>
          <w:sz w:val="27"/>
          <w:szCs w:val="27"/>
        </w:rPr>
      </w:pPr>
      <w:r w:rsidRPr="005A6957">
        <w:rPr>
          <w:rFonts w:ascii="標楷體" w:eastAsia="標楷體" w:hAnsi="標楷體" w:cs="Calibri"/>
          <w:color w:val="000000"/>
          <w:kern w:val="0"/>
          <w:szCs w:val="24"/>
        </w:rPr>
        <w:t> </w:t>
      </w:r>
      <w:r w:rsidR="00B50C3D">
        <w:rPr>
          <w:rFonts w:ascii="標楷體" w:eastAsia="標楷體" w:hAnsi="標楷體" w:cs="Calibri" w:hint="eastAsia"/>
          <w:color w:val="000000"/>
          <w:kern w:val="0"/>
          <w:szCs w:val="24"/>
        </w:rPr>
        <w:t xml:space="preserve"> </w:t>
      </w:r>
      <w:r w:rsidRPr="005A6957">
        <w:rPr>
          <w:rFonts w:ascii="標楷體" w:eastAsia="標楷體" w:hAnsi="標楷體" w:cs="Times New Roman"/>
          <w:color w:val="000000"/>
          <w:kern w:val="0"/>
          <w:szCs w:val="24"/>
        </w:rPr>
        <w:t>一、藉由提供一個充沛的語言環境，能讓學生在自然的環境中習得英語。</w:t>
      </w:r>
      <w:r w:rsidR="00B50C3D">
        <w:rPr>
          <w:rFonts w:ascii="標楷體" w:eastAsia="標楷體" w:hAnsi="標楷體" w:cs="Times New Roman" w:hint="eastAsia"/>
          <w:color w:val="000000"/>
          <w:kern w:val="0"/>
          <w:sz w:val="27"/>
          <w:szCs w:val="27"/>
        </w:rPr>
        <w:t xml:space="preserve">  </w:t>
      </w:r>
    </w:p>
    <w:p w14:paraId="6E7921E7" w14:textId="77777777" w:rsidR="00B50C3D" w:rsidRDefault="00B50C3D" w:rsidP="00B50C3D">
      <w:pPr>
        <w:widowControl/>
        <w:spacing w:line="400" w:lineRule="exact"/>
        <w:ind w:left="796" w:hangingChars="295" w:hanging="796"/>
        <w:rPr>
          <w:rFonts w:ascii="標楷體" w:eastAsia="標楷體" w:hAnsi="標楷體" w:cs="Times New Roman"/>
          <w:color w:val="000000"/>
          <w:kern w:val="0"/>
          <w:szCs w:val="24"/>
        </w:rPr>
      </w:pPr>
      <w:r>
        <w:rPr>
          <w:rFonts w:ascii="標楷體" w:eastAsia="標楷體" w:hAnsi="標楷體" w:cs="Times New Roman" w:hint="eastAsia"/>
          <w:color w:val="000000"/>
          <w:kern w:val="0"/>
          <w:sz w:val="27"/>
          <w:szCs w:val="27"/>
        </w:rPr>
        <w:t xml:space="preserve">  </w:t>
      </w:r>
      <w:r w:rsidR="00EC7A6B" w:rsidRPr="005A6957">
        <w:rPr>
          <w:rFonts w:ascii="標楷體" w:eastAsia="標楷體" w:hAnsi="標楷體" w:cs="Times New Roman"/>
          <w:color w:val="000000"/>
          <w:kern w:val="0"/>
          <w:szCs w:val="24"/>
        </w:rPr>
        <w:t>二、</w:t>
      </w:r>
      <w:r>
        <w:rPr>
          <w:rFonts w:ascii="標楷體" w:eastAsia="標楷體" w:hAnsi="標楷體" w:cs="Times New Roman"/>
          <w:color w:val="000000"/>
          <w:kern w:val="0"/>
          <w:szCs w:val="24"/>
        </w:rPr>
        <w:t>透過英語教師進行全英語授課</w:t>
      </w:r>
      <w:r w:rsidR="00C25EBA">
        <w:rPr>
          <w:rFonts w:ascii="標楷體" w:eastAsia="標楷體" w:hAnsi="標楷體" w:cs="Times New Roman" w:hint="eastAsia"/>
          <w:color w:val="000000"/>
          <w:kern w:val="0"/>
          <w:szCs w:val="24"/>
        </w:rPr>
        <w:t>或部分領域課程實施雙語教學</w:t>
      </w:r>
      <w:r>
        <w:rPr>
          <w:rFonts w:ascii="標楷體" w:eastAsia="標楷體" w:hAnsi="標楷體" w:cs="Times New Roman"/>
          <w:color w:val="000000"/>
          <w:kern w:val="0"/>
          <w:szCs w:val="24"/>
        </w:rPr>
        <w:t>，激發學生學習興趣，提升英語學習成</w:t>
      </w:r>
      <w:r>
        <w:rPr>
          <w:rFonts w:ascii="標楷體" w:eastAsia="標楷體" w:hAnsi="標楷體" w:cs="Times New Roman" w:hint="eastAsia"/>
          <w:color w:val="000000"/>
          <w:kern w:val="0"/>
          <w:szCs w:val="24"/>
        </w:rPr>
        <w:t>效。</w:t>
      </w:r>
    </w:p>
    <w:p w14:paraId="6E7921E8" w14:textId="77777777" w:rsidR="00EC7A6B" w:rsidRPr="005A6957" w:rsidRDefault="00B50C3D" w:rsidP="00B50C3D">
      <w:pPr>
        <w:widowControl/>
        <w:spacing w:line="400" w:lineRule="exact"/>
        <w:ind w:left="708" w:hangingChars="295" w:hanging="708"/>
        <w:rPr>
          <w:rFonts w:ascii="標楷體" w:eastAsia="標楷體" w:hAnsi="標楷體" w:cs="Times New Roman"/>
          <w:color w:val="000000"/>
          <w:kern w:val="0"/>
          <w:sz w:val="27"/>
          <w:szCs w:val="27"/>
        </w:rPr>
      </w:pPr>
      <w:r>
        <w:rPr>
          <w:rFonts w:ascii="標楷體" w:eastAsia="標楷體" w:hAnsi="標楷體" w:cs="Times New Roman" w:hint="eastAsia"/>
          <w:color w:val="000000"/>
          <w:kern w:val="0"/>
          <w:szCs w:val="24"/>
        </w:rPr>
        <w:t xml:space="preserve">  </w:t>
      </w:r>
      <w:r w:rsidR="00EC7A6B" w:rsidRPr="005A6957">
        <w:rPr>
          <w:rFonts w:ascii="標楷體" w:eastAsia="標楷體" w:hAnsi="標楷體" w:cs="Times New Roman"/>
          <w:color w:val="000000"/>
          <w:kern w:val="0"/>
          <w:szCs w:val="24"/>
        </w:rPr>
        <w:t>三、透過全英語教學，以促進課堂溝通討論，實踐跨語言多元合作的能力。</w:t>
      </w:r>
    </w:p>
    <w:p w14:paraId="6E7921E9" w14:textId="77777777" w:rsidR="00EC7A6B" w:rsidRDefault="00EC7A6B" w:rsidP="005A6957">
      <w:pPr>
        <w:widowControl/>
        <w:spacing w:line="400" w:lineRule="exact"/>
        <w:rPr>
          <w:rFonts w:ascii="標楷體" w:eastAsia="標楷體" w:hAnsi="標楷體" w:cs="Times New Roman"/>
          <w:color w:val="000000"/>
          <w:kern w:val="0"/>
          <w:szCs w:val="24"/>
        </w:rPr>
      </w:pPr>
      <w:r w:rsidRPr="005A6957">
        <w:rPr>
          <w:rFonts w:ascii="標楷體" w:eastAsia="標楷體" w:hAnsi="標楷體" w:cs="Times New Roman"/>
          <w:color w:val="000000"/>
          <w:kern w:val="0"/>
          <w:szCs w:val="24"/>
        </w:rPr>
        <w:t>參、實施對象: </w:t>
      </w:r>
      <w:r w:rsidR="002620B9">
        <w:rPr>
          <w:rFonts w:ascii="標楷體" w:eastAsia="標楷體" w:hAnsi="標楷體" w:cs="Times New Roman" w:hint="eastAsia"/>
          <w:color w:val="000000"/>
          <w:kern w:val="0"/>
          <w:szCs w:val="24"/>
        </w:rPr>
        <w:t>嘉義縣所屬</w:t>
      </w:r>
      <w:r w:rsidR="002620B9">
        <w:rPr>
          <w:rFonts w:ascii="標楷體" w:eastAsia="標楷體" w:hAnsi="標楷體" w:cs="Times New Roman"/>
          <w:color w:val="000000"/>
          <w:kern w:val="0"/>
          <w:szCs w:val="24"/>
        </w:rPr>
        <w:t>國</w:t>
      </w:r>
      <w:r w:rsidR="002620B9">
        <w:rPr>
          <w:rFonts w:ascii="標楷體" w:eastAsia="標楷體" w:hAnsi="標楷體" w:cs="Times New Roman" w:hint="eastAsia"/>
          <w:color w:val="000000"/>
          <w:kern w:val="0"/>
          <w:szCs w:val="24"/>
        </w:rPr>
        <w:t>民中</w:t>
      </w:r>
      <w:r w:rsidR="00E40505">
        <w:rPr>
          <w:rFonts w:ascii="標楷體" w:eastAsia="標楷體" w:hAnsi="標楷體" w:cs="Times New Roman" w:hint="eastAsia"/>
          <w:color w:val="000000"/>
          <w:kern w:val="0"/>
          <w:szCs w:val="24"/>
        </w:rPr>
        <w:t>、小</w:t>
      </w:r>
      <w:r w:rsidR="002620B9">
        <w:rPr>
          <w:rFonts w:ascii="標楷體" w:eastAsia="標楷體" w:hAnsi="標楷體" w:cs="Times New Roman" w:hint="eastAsia"/>
          <w:color w:val="000000"/>
          <w:kern w:val="0"/>
          <w:szCs w:val="24"/>
        </w:rPr>
        <w:t>學</w:t>
      </w:r>
      <w:r w:rsidRPr="005A6957">
        <w:rPr>
          <w:rFonts w:ascii="標楷體" w:eastAsia="標楷體" w:hAnsi="標楷體" w:cs="Times New Roman"/>
          <w:color w:val="000000"/>
          <w:kern w:val="0"/>
          <w:szCs w:val="24"/>
        </w:rPr>
        <w:t>教師。</w:t>
      </w:r>
    </w:p>
    <w:p w14:paraId="6210E792" w14:textId="566404C8" w:rsidR="00B43264" w:rsidRPr="005A6957" w:rsidRDefault="00B43264" w:rsidP="005A6957">
      <w:pPr>
        <w:widowControl/>
        <w:spacing w:line="400" w:lineRule="exact"/>
        <w:rPr>
          <w:rFonts w:ascii="標楷體" w:eastAsia="標楷體" w:hAnsi="標楷體" w:cs="Times New Roman"/>
          <w:color w:val="000000"/>
          <w:kern w:val="0"/>
          <w:sz w:val="27"/>
          <w:szCs w:val="27"/>
        </w:rPr>
      </w:pPr>
      <w:r>
        <w:rPr>
          <w:rFonts w:ascii="標楷體" w:eastAsia="標楷體" w:hAnsi="標楷體" w:cs="Times New Roman"/>
          <w:color w:val="000000"/>
          <w:kern w:val="0"/>
          <w:szCs w:val="24"/>
        </w:rPr>
        <w:t>肆</w:t>
      </w:r>
      <w:r>
        <w:rPr>
          <w:rFonts w:ascii="標楷體" w:eastAsia="標楷體" w:hAnsi="標楷體" w:cs="Times New Roman" w:hint="eastAsia"/>
          <w:color w:val="000000"/>
          <w:kern w:val="0"/>
          <w:szCs w:val="24"/>
        </w:rPr>
        <w:t>、</w:t>
      </w:r>
      <w:r>
        <w:rPr>
          <w:rFonts w:ascii="標楷體" w:eastAsia="標楷體" w:hAnsi="標楷體" w:cs="Times New Roman"/>
          <w:color w:val="000000"/>
          <w:kern w:val="0"/>
          <w:szCs w:val="24"/>
        </w:rPr>
        <w:t>辦理日期</w:t>
      </w:r>
      <w:r>
        <w:rPr>
          <w:rFonts w:ascii="標楷體" w:eastAsia="標楷體" w:hAnsi="標楷體" w:cs="Times New Roman" w:hint="eastAsia"/>
          <w:color w:val="000000"/>
          <w:kern w:val="0"/>
          <w:szCs w:val="24"/>
        </w:rPr>
        <w:t>：</w:t>
      </w:r>
      <w:r>
        <w:rPr>
          <w:rFonts w:ascii="標楷體" w:eastAsia="標楷體" w:hAnsi="標楷體" w:cs="Times New Roman"/>
          <w:color w:val="000000"/>
          <w:kern w:val="0"/>
          <w:szCs w:val="24"/>
        </w:rPr>
        <w:t>111學年度第2學期起</w:t>
      </w:r>
      <w:r w:rsidR="00B970D6">
        <w:rPr>
          <w:rFonts w:ascii="標楷體" w:eastAsia="標楷體" w:hAnsi="標楷體" w:cs="Times New Roman"/>
          <w:color w:val="000000"/>
          <w:kern w:val="0"/>
          <w:szCs w:val="24"/>
        </w:rPr>
        <w:t>實施</w:t>
      </w:r>
      <w:r w:rsidR="00B970D6">
        <w:rPr>
          <w:rFonts w:ascii="標楷體" w:eastAsia="標楷體" w:hAnsi="標楷體" w:cs="Times New Roman" w:hint="eastAsia"/>
          <w:color w:val="000000"/>
          <w:kern w:val="0"/>
          <w:szCs w:val="24"/>
        </w:rPr>
        <w:t>。</w:t>
      </w:r>
    </w:p>
    <w:p w14:paraId="6E7921EA" w14:textId="07B008C9" w:rsidR="00EC7A6B" w:rsidRPr="005A6957" w:rsidRDefault="00B43264" w:rsidP="005A6957">
      <w:pPr>
        <w:widowControl/>
        <w:spacing w:line="400" w:lineRule="exact"/>
        <w:rPr>
          <w:rFonts w:ascii="標楷體" w:eastAsia="標楷體" w:hAnsi="標楷體" w:cs="Times New Roman"/>
          <w:color w:val="000000"/>
          <w:kern w:val="0"/>
          <w:sz w:val="27"/>
          <w:szCs w:val="27"/>
        </w:rPr>
      </w:pPr>
      <w:r>
        <w:rPr>
          <w:rFonts w:ascii="標楷體" w:eastAsia="標楷體" w:hAnsi="標楷體" w:cs="Times New Roman"/>
          <w:color w:val="000000"/>
          <w:kern w:val="0"/>
          <w:szCs w:val="24"/>
        </w:rPr>
        <w:t>伍</w:t>
      </w:r>
      <w:r w:rsidR="00EC7A6B" w:rsidRPr="005A6957">
        <w:rPr>
          <w:rFonts w:ascii="標楷體" w:eastAsia="標楷體" w:hAnsi="標楷體" w:cs="Times New Roman"/>
          <w:color w:val="000000"/>
          <w:kern w:val="0"/>
          <w:szCs w:val="24"/>
        </w:rPr>
        <w:t>、辦理</w:t>
      </w:r>
      <w:r w:rsidR="00936786">
        <w:rPr>
          <w:rFonts w:ascii="標楷體" w:eastAsia="標楷體" w:hAnsi="標楷體" w:cs="Times New Roman" w:hint="eastAsia"/>
          <w:color w:val="000000"/>
          <w:kern w:val="0"/>
          <w:szCs w:val="24"/>
        </w:rPr>
        <w:t>原則及</w:t>
      </w:r>
      <w:r w:rsidR="00EC7A6B" w:rsidRPr="005A6957">
        <w:rPr>
          <w:rFonts w:ascii="標楷體" w:eastAsia="標楷體" w:hAnsi="標楷體" w:cs="Times New Roman"/>
          <w:color w:val="000000"/>
          <w:kern w:val="0"/>
          <w:szCs w:val="24"/>
        </w:rPr>
        <w:t>方式</w:t>
      </w:r>
    </w:p>
    <w:p w14:paraId="4B5405C0" w14:textId="561857E1" w:rsidR="005C2420" w:rsidRDefault="00EC7A6B" w:rsidP="005C2420">
      <w:pPr>
        <w:widowControl/>
        <w:spacing w:line="400" w:lineRule="exact"/>
        <w:ind w:left="850" w:hangingChars="354" w:hanging="850"/>
        <w:rPr>
          <w:rFonts w:ascii="標楷體" w:eastAsia="標楷體" w:hAnsi="標楷體" w:cs="Times New Roman"/>
          <w:color w:val="000000"/>
          <w:kern w:val="0"/>
          <w:szCs w:val="24"/>
        </w:rPr>
      </w:pPr>
      <w:r w:rsidRPr="00917E85">
        <w:rPr>
          <w:rFonts w:ascii="標楷體" w:eastAsia="標楷體" w:hAnsi="標楷體" w:cs="Times New Roman"/>
          <w:color w:val="000000"/>
          <w:kern w:val="0"/>
          <w:szCs w:val="24"/>
        </w:rPr>
        <w:t>  </w:t>
      </w:r>
      <w:r w:rsidR="00547DB0" w:rsidRPr="00917E85">
        <w:rPr>
          <w:rFonts w:ascii="標楷體" w:eastAsia="標楷體" w:hAnsi="標楷體" w:cs="Times New Roman" w:hint="eastAsia"/>
          <w:color w:val="000000"/>
          <w:kern w:val="0"/>
          <w:szCs w:val="24"/>
        </w:rPr>
        <w:t>一、</w:t>
      </w:r>
      <w:r w:rsidR="005C2420" w:rsidRPr="005C2420">
        <w:rPr>
          <w:rFonts w:ascii="標楷體" w:eastAsia="標楷體" w:hAnsi="標楷體" w:cs="Times New Roman" w:hint="eastAsia"/>
          <w:color w:val="000000"/>
          <w:kern w:val="0"/>
          <w:szCs w:val="24"/>
        </w:rPr>
        <w:t>「全英語授課」係指該學期英語課程中課堂用語或運用教學媒體，使用英語教學比率達</w:t>
      </w:r>
      <w:r w:rsidR="009303D5">
        <w:rPr>
          <w:rFonts w:ascii="標楷體" w:eastAsia="標楷體" w:hAnsi="標楷體" w:cs="Times New Roman" w:hint="eastAsia"/>
          <w:color w:val="000000"/>
          <w:kern w:val="0"/>
          <w:szCs w:val="24"/>
        </w:rPr>
        <w:t>5</w:t>
      </w:r>
      <w:r w:rsidR="005C2420" w:rsidRPr="005C2420">
        <w:rPr>
          <w:rFonts w:ascii="標楷體" w:eastAsia="標楷體" w:hAnsi="標楷體" w:cs="Times New Roman" w:hint="eastAsia"/>
          <w:color w:val="000000"/>
          <w:kern w:val="0"/>
          <w:szCs w:val="24"/>
        </w:rPr>
        <w:t>0%以上（如：</w:t>
      </w:r>
      <w:r w:rsidR="007E5B33">
        <w:rPr>
          <w:rFonts w:ascii="標楷體" w:eastAsia="標楷體" w:hAnsi="標楷體" w:cs="Times New Roman" w:hint="eastAsia"/>
          <w:color w:val="000000"/>
          <w:kern w:val="0"/>
          <w:szCs w:val="24"/>
        </w:rPr>
        <w:t>一週</w:t>
      </w:r>
      <w:r w:rsidR="005C2420" w:rsidRPr="005C2420">
        <w:rPr>
          <w:rFonts w:ascii="標楷體" w:eastAsia="標楷體" w:hAnsi="標楷體" w:cs="Times New Roman" w:hint="eastAsia"/>
          <w:color w:val="000000"/>
          <w:kern w:val="0"/>
          <w:szCs w:val="24"/>
        </w:rPr>
        <w:t>20堂課需1</w:t>
      </w:r>
      <w:r w:rsidR="005C2420">
        <w:rPr>
          <w:rFonts w:ascii="標楷體" w:eastAsia="標楷體" w:hAnsi="標楷體" w:cs="Times New Roman" w:hint="eastAsia"/>
          <w:color w:val="000000"/>
          <w:kern w:val="0"/>
          <w:szCs w:val="24"/>
        </w:rPr>
        <w:t>0</w:t>
      </w:r>
      <w:r w:rsidR="005C2420" w:rsidRPr="005C2420">
        <w:rPr>
          <w:rFonts w:ascii="標楷體" w:eastAsia="標楷體" w:hAnsi="標楷體" w:cs="Times New Roman" w:hint="eastAsia"/>
          <w:color w:val="000000"/>
          <w:kern w:val="0"/>
          <w:szCs w:val="24"/>
        </w:rPr>
        <w:t>堂英語授課或一堂課40分鐘需</w:t>
      </w:r>
      <w:r w:rsidR="009303D5">
        <w:rPr>
          <w:rFonts w:ascii="標楷體" w:eastAsia="標楷體" w:hAnsi="標楷體" w:cs="Times New Roman" w:hint="eastAsia"/>
          <w:color w:val="000000"/>
          <w:kern w:val="0"/>
          <w:szCs w:val="24"/>
        </w:rPr>
        <w:t>20</w:t>
      </w:r>
      <w:r w:rsidR="005C2420" w:rsidRPr="005C2420">
        <w:rPr>
          <w:rFonts w:ascii="標楷體" w:eastAsia="標楷體" w:hAnsi="標楷體" w:cs="Times New Roman" w:hint="eastAsia"/>
          <w:color w:val="000000"/>
          <w:kern w:val="0"/>
          <w:szCs w:val="24"/>
        </w:rPr>
        <w:t>分鐘</w:t>
      </w:r>
      <w:r w:rsidR="007E5B33">
        <w:rPr>
          <w:rFonts w:ascii="標楷體" w:eastAsia="標楷體" w:hAnsi="標楷體" w:cs="Times New Roman" w:hint="eastAsia"/>
          <w:color w:val="000000"/>
          <w:kern w:val="0"/>
          <w:szCs w:val="24"/>
        </w:rPr>
        <w:t>全</w:t>
      </w:r>
      <w:r w:rsidR="009303D5">
        <w:rPr>
          <w:rFonts w:ascii="標楷體" w:eastAsia="標楷體" w:hAnsi="標楷體" w:cs="Times New Roman" w:hint="eastAsia"/>
          <w:color w:val="000000"/>
          <w:kern w:val="0"/>
          <w:szCs w:val="24"/>
        </w:rPr>
        <w:t>英</w:t>
      </w:r>
      <w:r w:rsidR="005C2420" w:rsidRPr="005C2420">
        <w:rPr>
          <w:rFonts w:ascii="標楷體" w:eastAsia="標楷體" w:hAnsi="標楷體" w:cs="Times New Roman" w:hint="eastAsia"/>
          <w:color w:val="000000"/>
          <w:kern w:val="0"/>
          <w:szCs w:val="24"/>
        </w:rPr>
        <w:t>語授課）。</w:t>
      </w:r>
      <w:r w:rsidR="00917E85">
        <w:rPr>
          <w:rFonts w:ascii="標楷體" w:eastAsia="標楷體" w:hAnsi="標楷體" w:cs="Times New Roman" w:hint="eastAsia"/>
          <w:color w:val="000000"/>
          <w:kern w:val="0"/>
          <w:szCs w:val="24"/>
        </w:rPr>
        <w:t xml:space="preserve">  </w:t>
      </w:r>
    </w:p>
    <w:p w14:paraId="6E7921EF" w14:textId="7E6D8F38" w:rsidR="00917E85" w:rsidRPr="00917E85" w:rsidRDefault="006110BC" w:rsidP="00917E85">
      <w:pPr>
        <w:widowControl/>
        <w:spacing w:line="400" w:lineRule="exact"/>
        <w:ind w:left="708" w:hangingChars="295" w:hanging="708"/>
        <w:rPr>
          <w:rFonts w:ascii="標楷體" w:eastAsia="標楷體" w:hAnsi="標楷體" w:cs="Times New Roman"/>
          <w:bCs/>
          <w:color w:val="000000"/>
          <w:kern w:val="0"/>
          <w:szCs w:val="24"/>
        </w:rPr>
      </w:pPr>
      <w:r w:rsidRPr="00917E85">
        <w:rPr>
          <w:rFonts w:ascii="標楷體" w:eastAsia="標楷體" w:hAnsi="標楷體" w:cs="Times New Roman" w:hint="eastAsia"/>
          <w:bCs/>
          <w:color w:val="000000"/>
          <w:kern w:val="0"/>
          <w:szCs w:val="24"/>
        </w:rPr>
        <w:t xml:space="preserve">  </w:t>
      </w:r>
      <w:r w:rsidR="009303D5">
        <w:rPr>
          <w:rFonts w:ascii="標楷體" w:eastAsia="標楷體" w:hAnsi="標楷體" w:cs="Times New Roman" w:hint="eastAsia"/>
          <w:bCs/>
          <w:color w:val="000000"/>
          <w:kern w:val="0"/>
          <w:szCs w:val="24"/>
        </w:rPr>
        <w:t>二</w:t>
      </w:r>
      <w:r w:rsidR="00547DB0" w:rsidRPr="00917E85">
        <w:rPr>
          <w:rFonts w:ascii="標楷體" w:eastAsia="標楷體" w:hAnsi="標楷體" w:cs="Times New Roman" w:hint="eastAsia"/>
          <w:bCs/>
          <w:color w:val="000000"/>
          <w:kern w:val="0"/>
          <w:szCs w:val="24"/>
        </w:rPr>
        <w:t>、</w:t>
      </w:r>
      <w:r w:rsidR="00917E85" w:rsidRPr="00917E85">
        <w:rPr>
          <w:rFonts w:ascii="標楷體" w:eastAsia="標楷體" w:hAnsi="標楷體" w:cs="Times New Roman" w:hint="eastAsia"/>
          <w:bCs/>
          <w:color w:val="000000"/>
          <w:kern w:val="0"/>
          <w:szCs w:val="24"/>
        </w:rPr>
        <w:t>學校須於校內或跨校建立教師專業學習社群，提升教師全英語教學知能，或透過辦理讀書會、研習或工作坊等方式，協助教師提升辦理全英語教學專業知能及語言能力。</w:t>
      </w:r>
    </w:p>
    <w:p w14:paraId="6E7921F0" w14:textId="0904E643" w:rsidR="006110BC" w:rsidRPr="00936786" w:rsidRDefault="00917E85" w:rsidP="00917E85">
      <w:pPr>
        <w:widowControl/>
        <w:spacing w:line="400" w:lineRule="exact"/>
        <w:ind w:left="708" w:hangingChars="295" w:hanging="708"/>
        <w:rPr>
          <w:rFonts w:ascii="標楷體" w:eastAsia="標楷體" w:hAnsi="標楷體" w:cs="Times New Roman"/>
          <w:color w:val="000000"/>
          <w:kern w:val="0"/>
          <w:sz w:val="27"/>
          <w:szCs w:val="27"/>
        </w:rPr>
      </w:pPr>
      <w:r w:rsidRPr="00936786">
        <w:rPr>
          <w:rFonts w:ascii="標楷體" w:eastAsia="標楷體" w:hAnsi="標楷體" w:cs="Times New Roman" w:hint="eastAsia"/>
          <w:bCs/>
          <w:color w:val="000000"/>
          <w:kern w:val="0"/>
          <w:szCs w:val="24"/>
        </w:rPr>
        <w:t xml:space="preserve">  </w:t>
      </w:r>
      <w:r w:rsidR="009303D5">
        <w:rPr>
          <w:rFonts w:ascii="標楷體" w:eastAsia="標楷體" w:hAnsi="標楷體" w:cs="Times New Roman" w:hint="eastAsia"/>
          <w:bCs/>
          <w:color w:val="000000"/>
          <w:kern w:val="0"/>
          <w:szCs w:val="24"/>
        </w:rPr>
        <w:t>三</w:t>
      </w:r>
      <w:r w:rsidRPr="00936786">
        <w:rPr>
          <w:rFonts w:ascii="標楷體" w:eastAsia="標楷體" w:hAnsi="標楷體" w:cs="Times New Roman" w:hint="eastAsia"/>
          <w:bCs/>
          <w:color w:val="000000"/>
          <w:kern w:val="0"/>
          <w:szCs w:val="24"/>
        </w:rPr>
        <w:t>、</w:t>
      </w:r>
      <w:r w:rsidR="006110BC" w:rsidRPr="00936786">
        <w:rPr>
          <w:rFonts w:ascii="標楷體" w:eastAsia="標楷體" w:hAnsi="標楷體" w:cs="Times New Roman"/>
          <w:color w:val="000000"/>
          <w:kern w:val="0"/>
          <w:szCs w:val="24"/>
        </w:rPr>
        <w:t>鼓勵</w:t>
      </w:r>
      <w:r w:rsidR="006110BC" w:rsidRPr="00936786">
        <w:rPr>
          <w:rFonts w:ascii="標楷體" w:eastAsia="標楷體" w:hAnsi="標楷體" w:cs="Times New Roman" w:hint="eastAsia"/>
          <w:color w:val="000000"/>
          <w:kern w:val="0"/>
          <w:szCs w:val="24"/>
        </w:rPr>
        <w:t>教師</w:t>
      </w:r>
      <w:r w:rsidR="006110BC" w:rsidRPr="00936786">
        <w:rPr>
          <w:rFonts w:ascii="標楷體" w:eastAsia="標楷體" w:hAnsi="標楷體" w:cs="Times New Roman"/>
          <w:color w:val="000000"/>
          <w:kern w:val="0"/>
          <w:szCs w:val="24"/>
        </w:rPr>
        <w:t>共同備課、觀課及議課</w:t>
      </w:r>
    </w:p>
    <w:p w14:paraId="6E7921F1" w14:textId="77777777" w:rsidR="006110BC" w:rsidRPr="005A6957" w:rsidRDefault="00936786" w:rsidP="00936786">
      <w:pPr>
        <w:widowControl/>
        <w:spacing w:line="400" w:lineRule="exact"/>
        <w:rPr>
          <w:rFonts w:ascii="標楷體" w:eastAsia="標楷體" w:hAnsi="標楷體" w:cs="Times New Roman"/>
          <w:color w:val="000000"/>
          <w:kern w:val="0"/>
          <w:sz w:val="27"/>
          <w:szCs w:val="27"/>
        </w:rPr>
      </w:pPr>
      <w:r>
        <w:rPr>
          <w:rFonts w:ascii="標楷體" w:eastAsia="標楷體" w:hAnsi="標楷體" w:cs="Times New Roman" w:hint="eastAsia"/>
          <w:color w:val="000000"/>
          <w:kern w:val="0"/>
          <w:szCs w:val="24"/>
        </w:rPr>
        <w:t xml:space="preserve">    </w:t>
      </w:r>
      <w:r w:rsidR="006110BC" w:rsidRPr="005A6957">
        <w:rPr>
          <w:rFonts w:ascii="標楷體" w:eastAsia="標楷體" w:hAnsi="標楷體" w:cs="Times New Roman"/>
          <w:color w:val="000000"/>
          <w:kern w:val="0"/>
          <w:szCs w:val="24"/>
        </w:rPr>
        <w:t>（一）鼓勵英語教師進行全英語共同備課，準備教材及教學計畫。</w:t>
      </w:r>
    </w:p>
    <w:p w14:paraId="6E7921F2" w14:textId="77777777" w:rsidR="006110BC" w:rsidRPr="005A6957" w:rsidRDefault="00936786" w:rsidP="00936786">
      <w:pPr>
        <w:widowControl/>
        <w:spacing w:line="400" w:lineRule="exact"/>
        <w:rPr>
          <w:rFonts w:ascii="標楷體" w:eastAsia="標楷體" w:hAnsi="標楷體" w:cs="Times New Roman"/>
          <w:color w:val="000000"/>
          <w:kern w:val="0"/>
          <w:sz w:val="27"/>
          <w:szCs w:val="27"/>
        </w:rPr>
      </w:pPr>
      <w:r>
        <w:rPr>
          <w:rFonts w:ascii="標楷體" w:eastAsia="標楷體" w:hAnsi="標楷體" w:cs="Times New Roman" w:hint="eastAsia"/>
          <w:color w:val="000000"/>
          <w:kern w:val="0"/>
          <w:szCs w:val="24"/>
        </w:rPr>
        <w:t xml:space="preserve">    </w:t>
      </w:r>
      <w:r w:rsidR="006110BC" w:rsidRPr="005A6957">
        <w:rPr>
          <w:rFonts w:ascii="標楷體" w:eastAsia="標楷體" w:hAnsi="標楷體" w:cs="Times New Roman"/>
          <w:color w:val="000000"/>
          <w:kern w:val="0"/>
          <w:szCs w:val="24"/>
        </w:rPr>
        <w:t>（二）鼓勵英語教師配合全英語授課，進行教學及評量事宜。</w:t>
      </w:r>
    </w:p>
    <w:p w14:paraId="6E7921F3" w14:textId="77777777" w:rsidR="006110BC" w:rsidRPr="005A6957" w:rsidRDefault="00936786" w:rsidP="00936786">
      <w:pPr>
        <w:widowControl/>
        <w:spacing w:line="400" w:lineRule="exact"/>
        <w:rPr>
          <w:rFonts w:ascii="標楷體" w:eastAsia="標楷體" w:hAnsi="標楷體" w:cs="Times New Roman"/>
          <w:color w:val="000000"/>
          <w:kern w:val="0"/>
          <w:sz w:val="27"/>
          <w:szCs w:val="27"/>
        </w:rPr>
      </w:pPr>
      <w:r>
        <w:rPr>
          <w:rFonts w:ascii="標楷體" w:eastAsia="標楷體" w:hAnsi="標楷體" w:cs="Times New Roman" w:hint="eastAsia"/>
          <w:color w:val="000000"/>
          <w:kern w:val="0"/>
          <w:szCs w:val="24"/>
        </w:rPr>
        <w:t xml:space="preserve">    </w:t>
      </w:r>
      <w:r w:rsidR="006110BC" w:rsidRPr="005A6957">
        <w:rPr>
          <w:rFonts w:ascii="標楷體" w:eastAsia="標楷體" w:hAnsi="標楷體" w:cs="Times New Roman"/>
          <w:color w:val="000000"/>
          <w:kern w:val="0"/>
          <w:szCs w:val="24"/>
        </w:rPr>
        <w:t>（三）鼓勵英語教師進行同儕說課、觀課及議課，互相觀摩學習。</w:t>
      </w:r>
    </w:p>
    <w:p w14:paraId="6E7921F4" w14:textId="3DD334F1" w:rsidR="00936786" w:rsidRPr="00936786" w:rsidRDefault="00936786" w:rsidP="00077306">
      <w:pPr>
        <w:widowControl/>
        <w:spacing w:line="400" w:lineRule="exact"/>
        <w:ind w:left="708" w:hangingChars="295" w:hanging="708"/>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w:t>
      </w:r>
      <w:r w:rsidR="009303D5">
        <w:rPr>
          <w:rFonts w:ascii="標楷體" w:eastAsia="標楷體" w:hAnsi="標楷體" w:cs="Times New Roman" w:hint="eastAsia"/>
          <w:color w:val="000000"/>
          <w:kern w:val="0"/>
          <w:szCs w:val="24"/>
        </w:rPr>
        <w:t>四</w:t>
      </w:r>
      <w:r>
        <w:rPr>
          <w:rFonts w:ascii="標楷體" w:eastAsia="標楷體" w:hAnsi="標楷體" w:cs="Times New Roman" w:hint="eastAsia"/>
          <w:color w:val="000000"/>
          <w:kern w:val="0"/>
          <w:szCs w:val="24"/>
        </w:rPr>
        <w:t>、</w:t>
      </w:r>
      <w:r w:rsidRPr="00936786">
        <w:rPr>
          <w:rFonts w:ascii="標楷體" w:eastAsia="標楷體" w:hAnsi="標楷體" w:cs="Times New Roman" w:hint="eastAsia"/>
          <w:color w:val="000000"/>
          <w:kern w:val="0"/>
          <w:szCs w:val="24"/>
        </w:rPr>
        <w:t>請學校本權責審核教</w:t>
      </w:r>
      <w:bookmarkStart w:id="1" w:name="_GoBack"/>
      <w:r w:rsidRPr="00936786">
        <w:rPr>
          <w:rFonts w:ascii="標楷體" w:eastAsia="標楷體" w:hAnsi="標楷體" w:cs="Times New Roman" w:hint="eastAsia"/>
          <w:color w:val="000000"/>
          <w:kern w:val="0"/>
          <w:szCs w:val="24"/>
        </w:rPr>
        <w:t>師是否依據課程計畫內容實施全英語授課，檢核表格式如附件</w:t>
      </w:r>
      <w:r w:rsidR="000D0383">
        <w:rPr>
          <w:rFonts w:ascii="標楷體" w:eastAsia="標楷體" w:hAnsi="標楷體" w:cs="Times New Roman" w:hint="eastAsia"/>
          <w:color w:val="000000"/>
          <w:kern w:val="0"/>
          <w:szCs w:val="24"/>
        </w:rPr>
        <w:t>一</w:t>
      </w:r>
      <w:r w:rsidRPr="00936786">
        <w:rPr>
          <w:rFonts w:ascii="標楷體" w:eastAsia="標楷體" w:hAnsi="標楷體" w:cs="Times New Roman" w:hint="eastAsia"/>
          <w:color w:val="000000"/>
          <w:kern w:val="0"/>
          <w:szCs w:val="24"/>
        </w:rPr>
        <w:t>，符合者由學校於每學期結束後</w:t>
      </w:r>
      <w:r>
        <w:rPr>
          <w:rFonts w:ascii="標楷體" w:eastAsia="標楷體" w:hAnsi="標楷體" w:cs="Times New Roman" w:hint="eastAsia"/>
          <w:color w:val="000000"/>
          <w:kern w:val="0"/>
          <w:szCs w:val="24"/>
        </w:rPr>
        <w:t>2</w:t>
      </w:r>
      <w:r w:rsidRPr="00936786">
        <w:rPr>
          <w:rFonts w:ascii="標楷體" w:eastAsia="標楷體" w:hAnsi="標楷體" w:cs="Times New Roman" w:hint="eastAsia"/>
          <w:color w:val="000000"/>
          <w:kern w:val="0"/>
          <w:szCs w:val="24"/>
        </w:rPr>
        <w:t>週內，上傳</w:t>
      </w:r>
      <w:r>
        <w:rPr>
          <w:rFonts w:ascii="標楷體" w:eastAsia="標楷體" w:hAnsi="標楷體" w:cs="Times New Roman" w:hint="eastAsia"/>
          <w:color w:val="000000"/>
          <w:kern w:val="0"/>
          <w:szCs w:val="24"/>
        </w:rPr>
        <w:t>1</w:t>
      </w:r>
      <w:r w:rsidRPr="00936786">
        <w:rPr>
          <w:rFonts w:ascii="標楷體" w:eastAsia="標楷體" w:hAnsi="標楷體" w:cs="Times New Roman" w:hint="eastAsia"/>
          <w:color w:val="000000"/>
          <w:kern w:val="0"/>
          <w:szCs w:val="24"/>
        </w:rPr>
        <w:t>堂課之授課影片(含教案</w:t>
      </w:r>
      <w:r w:rsidR="00B43264" w:rsidRPr="00936786">
        <w:rPr>
          <w:rFonts w:ascii="標楷體" w:eastAsia="標楷體" w:hAnsi="標楷體" w:cs="Times New Roman" w:hint="eastAsia"/>
          <w:color w:val="000000"/>
          <w:kern w:val="0"/>
          <w:szCs w:val="24"/>
        </w:rPr>
        <w:t>及檢核表</w:t>
      </w:r>
      <w:r w:rsidRPr="00936786">
        <w:rPr>
          <w:rFonts w:ascii="標楷體" w:eastAsia="標楷體" w:hAnsi="標楷體" w:cs="Times New Roman" w:hint="eastAsia"/>
          <w:color w:val="000000"/>
          <w:kern w:val="0"/>
          <w:szCs w:val="24"/>
        </w:rPr>
        <w:t>)至雲端</w:t>
      </w:r>
      <w:r w:rsidR="001F7634">
        <w:rPr>
          <w:rFonts w:ascii="標楷體" w:eastAsia="標楷體" w:hAnsi="標楷體" w:cs="Times New Roman" w:hint="eastAsia"/>
          <w:color w:val="000000"/>
          <w:kern w:val="0"/>
          <w:szCs w:val="24"/>
        </w:rPr>
        <w:t>(網址：</w:t>
      </w:r>
      <w:r w:rsidR="001F7634" w:rsidRPr="001F7634">
        <w:rPr>
          <w:rFonts w:ascii="標楷體" w:eastAsia="標楷體" w:hAnsi="標楷體" w:cs="Times New Roman"/>
          <w:color w:val="000000"/>
          <w:kern w:val="0"/>
          <w:szCs w:val="24"/>
        </w:rPr>
        <w:t>https://reurl.cc/a19GX3</w:t>
      </w:r>
      <w:r w:rsidR="001F7634">
        <w:rPr>
          <w:rFonts w:ascii="標楷體" w:eastAsia="標楷體" w:hAnsi="標楷體" w:cs="Times New Roman"/>
          <w:color w:val="000000"/>
          <w:kern w:val="0"/>
          <w:szCs w:val="24"/>
        </w:rPr>
        <w:t>)</w:t>
      </w:r>
      <w:r w:rsidRPr="00936786">
        <w:rPr>
          <w:rFonts w:ascii="標楷體" w:eastAsia="標楷體" w:hAnsi="標楷體" w:cs="Times New Roman" w:hint="eastAsia"/>
          <w:color w:val="000000"/>
          <w:kern w:val="0"/>
          <w:szCs w:val="24"/>
        </w:rPr>
        <w:t>，以供教育處備查。</w:t>
      </w:r>
    </w:p>
    <w:p w14:paraId="6E7921F5" w14:textId="086DEF7D" w:rsidR="00936786" w:rsidRDefault="00936786" w:rsidP="00077306">
      <w:pPr>
        <w:widowControl/>
        <w:spacing w:line="400" w:lineRule="exact"/>
        <w:ind w:left="708" w:hangingChars="295" w:hanging="708"/>
        <w:rPr>
          <w:rFonts w:ascii="標楷體" w:eastAsia="標楷體" w:hAnsi="標楷體" w:cs="Times New Roman"/>
          <w:color w:val="000000"/>
          <w:kern w:val="0"/>
          <w:szCs w:val="24"/>
        </w:rPr>
      </w:pPr>
      <w:r w:rsidRPr="00936786">
        <w:rPr>
          <w:rFonts w:ascii="標楷體" w:eastAsia="標楷體" w:hAnsi="標楷體" w:cs="Times New Roman" w:hint="eastAsia"/>
          <w:color w:val="000000"/>
          <w:kern w:val="0"/>
          <w:szCs w:val="24"/>
        </w:rPr>
        <w:t xml:space="preserve"> </w:t>
      </w:r>
      <w:r w:rsidR="00077306">
        <w:rPr>
          <w:rFonts w:ascii="標楷體" w:eastAsia="標楷體" w:hAnsi="標楷體" w:cs="Times New Roman" w:hint="eastAsia"/>
          <w:color w:val="000000"/>
          <w:kern w:val="0"/>
          <w:szCs w:val="24"/>
        </w:rPr>
        <w:t xml:space="preserve"> </w:t>
      </w:r>
      <w:r w:rsidR="009303D5">
        <w:rPr>
          <w:rFonts w:ascii="標楷體" w:eastAsia="標楷體" w:hAnsi="標楷體" w:cs="Times New Roman" w:hint="eastAsia"/>
          <w:color w:val="000000"/>
          <w:kern w:val="0"/>
          <w:szCs w:val="24"/>
        </w:rPr>
        <w:t>五</w:t>
      </w:r>
      <w:r w:rsidRPr="00936786">
        <w:rPr>
          <w:rFonts w:ascii="標楷體" w:eastAsia="標楷體" w:hAnsi="標楷體" w:cs="Times New Roman" w:hint="eastAsia"/>
          <w:color w:val="000000"/>
          <w:kern w:val="0"/>
          <w:szCs w:val="24"/>
        </w:rPr>
        <w:t>、本府將採英</w:t>
      </w:r>
      <w:r w:rsidR="00434A18">
        <w:rPr>
          <w:rFonts w:ascii="標楷體" w:eastAsia="標楷體" w:hAnsi="標楷體" w:cs="Times New Roman" w:hint="eastAsia"/>
          <w:color w:val="000000"/>
          <w:kern w:val="0"/>
          <w:szCs w:val="24"/>
        </w:rPr>
        <w:t>雙</w:t>
      </w:r>
      <w:r w:rsidRPr="00936786">
        <w:rPr>
          <w:rFonts w:ascii="標楷體" w:eastAsia="標楷體" w:hAnsi="標楷體" w:cs="Times New Roman" w:hint="eastAsia"/>
          <w:color w:val="000000"/>
          <w:kern w:val="0"/>
          <w:szCs w:val="24"/>
        </w:rPr>
        <w:t>中心小組或輔導團成員不定期到校觀察教師全英語授課實際上課情形。</w:t>
      </w:r>
    </w:p>
    <w:p w14:paraId="6E7921F6" w14:textId="54F017FE" w:rsidR="00422DC4" w:rsidRDefault="00B43264" w:rsidP="00077306">
      <w:pPr>
        <w:widowControl/>
        <w:spacing w:line="400" w:lineRule="exact"/>
        <w:ind w:left="708" w:hangingChars="295" w:hanging="708"/>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陸</w:t>
      </w:r>
      <w:r w:rsidR="00422DC4">
        <w:rPr>
          <w:rFonts w:ascii="標楷體" w:eastAsia="標楷體" w:hAnsi="標楷體" w:cs="Times New Roman" w:hint="eastAsia"/>
          <w:color w:val="000000"/>
          <w:kern w:val="0"/>
          <w:szCs w:val="24"/>
        </w:rPr>
        <w:t>、獎勵辦法</w:t>
      </w:r>
    </w:p>
    <w:p w14:paraId="6E7921F7" w14:textId="76CFDAEC" w:rsidR="00422DC4" w:rsidRPr="00422DC4" w:rsidRDefault="00422DC4" w:rsidP="00422DC4">
      <w:pPr>
        <w:widowControl/>
        <w:spacing w:line="400" w:lineRule="exact"/>
        <w:ind w:left="708" w:hangingChars="295" w:hanging="708"/>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w:t>
      </w:r>
      <w:r w:rsidRPr="00422DC4">
        <w:rPr>
          <w:rFonts w:ascii="標楷體" w:eastAsia="標楷體" w:hAnsi="標楷體" w:cs="Times New Roman" w:hint="eastAsia"/>
          <w:color w:val="000000"/>
          <w:kern w:val="0"/>
          <w:szCs w:val="24"/>
        </w:rPr>
        <w:t>一、個人獎勵：授課教師參與本計畫，達成計畫辦理原則，每實施滿</w:t>
      </w:r>
      <w:r>
        <w:rPr>
          <w:rFonts w:ascii="標楷體" w:eastAsia="標楷體" w:hAnsi="標楷體" w:cs="Times New Roman" w:hint="eastAsia"/>
          <w:color w:val="000000"/>
          <w:kern w:val="0"/>
          <w:szCs w:val="24"/>
        </w:rPr>
        <w:t>1</w:t>
      </w:r>
      <w:r w:rsidRPr="00422DC4">
        <w:rPr>
          <w:rFonts w:ascii="標楷體" w:eastAsia="標楷體" w:hAnsi="標楷體" w:cs="Times New Roman" w:hint="eastAsia"/>
          <w:color w:val="000000"/>
          <w:kern w:val="0"/>
          <w:szCs w:val="24"/>
        </w:rPr>
        <w:t>學期，敘嘉獎</w:t>
      </w:r>
      <w:r w:rsidR="009303D5">
        <w:rPr>
          <w:rFonts w:ascii="標楷體" w:eastAsia="標楷體" w:hAnsi="標楷體" w:cs="Times New Roman" w:hint="eastAsia"/>
          <w:color w:val="000000"/>
          <w:kern w:val="0"/>
          <w:szCs w:val="24"/>
        </w:rPr>
        <w:t>2</w:t>
      </w:r>
      <w:r w:rsidRPr="00422DC4">
        <w:rPr>
          <w:rFonts w:ascii="標楷體" w:eastAsia="標楷體" w:hAnsi="標楷體" w:cs="Times New Roman" w:hint="eastAsia"/>
          <w:color w:val="000000"/>
          <w:kern w:val="0"/>
          <w:szCs w:val="24"/>
        </w:rPr>
        <w:t>次之獎勵。</w:t>
      </w:r>
    </w:p>
    <w:p w14:paraId="6E7921F9" w14:textId="457F738D" w:rsidR="00422DC4" w:rsidRPr="00422DC4" w:rsidRDefault="00422DC4" w:rsidP="009303D5">
      <w:pPr>
        <w:widowControl/>
        <w:spacing w:line="400" w:lineRule="exact"/>
        <w:ind w:left="708" w:hangingChars="295" w:hanging="708"/>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w:t>
      </w:r>
      <w:r w:rsidRPr="00422DC4">
        <w:rPr>
          <w:rFonts w:ascii="標楷體" w:eastAsia="標楷體" w:hAnsi="標楷體" w:cs="Times New Roman" w:hint="eastAsia"/>
          <w:color w:val="000000"/>
          <w:kern w:val="0"/>
          <w:szCs w:val="24"/>
        </w:rPr>
        <w:t xml:space="preserve"> 二、行政獎勵：達成</w:t>
      </w:r>
      <w:r w:rsidR="009303D5">
        <w:rPr>
          <w:rFonts w:ascii="標楷體" w:eastAsia="標楷體" w:hAnsi="標楷體" w:cs="Times New Roman" w:hint="eastAsia"/>
          <w:color w:val="000000"/>
          <w:kern w:val="0"/>
          <w:szCs w:val="24"/>
        </w:rPr>
        <w:t>本</w:t>
      </w:r>
      <w:r w:rsidRPr="00422DC4">
        <w:rPr>
          <w:rFonts w:ascii="標楷體" w:eastAsia="標楷體" w:hAnsi="標楷體" w:cs="Times New Roman" w:hint="eastAsia"/>
          <w:color w:val="000000"/>
          <w:kern w:val="0"/>
          <w:szCs w:val="24"/>
        </w:rPr>
        <w:t>計畫辦理原則，每實施滿1學期，敘實際協助推動人員</w:t>
      </w:r>
      <w:r>
        <w:rPr>
          <w:rFonts w:ascii="標楷體" w:eastAsia="標楷體" w:hAnsi="標楷體" w:cs="Times New Roman" w:hint="eastAsia"/>
          <w:color w:val="000000"/>
          <w:kern w:val="0"/>
          <w:szCs w:val="24"/>
        </w:rPr>
        <w:t>1</w:t>
      </w:r>
      <w:r w:rsidRPr="00422DC4">
        <w:rPr>
          <w:rFonts w:ascii="標楷體" w:eastAsia="標楷體" w:hAnsi="標楷體" w:cs="Times New Roman" w:hint="eastAsia"/>
          <w:color w:val="000000"/>
          <w:kern w:val="0"/>
          <w:szCs w:val="24"/>
        </w:rPr>
        <w:t>人嘉獎</w:t>
      </w:r>
      <w:r>
        <w:rPr>
          <w:rFonts w:ascii="標楷體" w:eastAsia="標楷體" w:hAnsi="標楷體" w:cs="Times New Roman" w:hint="eastAsia"/>
          <w:color w:val="000000"/>
          <w:kern w:val="0"/>
          <w:szCs w:val="24"/>
        </w:rPr>
        <w:t>1</w:t>
      </w:r>
      <w:r w:rsidRPr="00422DC4">
        <w:rPr>
          <w:rFonts w:ascii="標楷體" w:eastAsia="標楷體" w:hAnsi="標楷體" w:cs="Times New Roman" w:hint="eastAsia"/>
          <w:color w:val="000000"/>
          <w:kern w:val="0"/>
          <w:szCs w:val="24"/>
        </w:rPr>
        <w:t>次之獎勵</w:t>
      </w:r>
      <w:bookmarkEnd w:id="1"/>
      <w:r w:rsidRPr="00422DC4">
        <w:rPr>
          <w:rFonts w:ascii="標楷體" w:eastAsia="標楷體" w:hAnsi="標楷體" w:cs="Times New Roman" w:hint="eastAsia"/>
          <w:color w:val="000000"/>
          <w:kern w:val="0"/>
          <w:szCs w:val="24"/>
        </w:rPr>
        <w:t>。</w:t>
      </w:r>
    </w:p>
    <w:p w14:paraId="6E7921FC" w14:textId="3EF52C8B" w:rsidR="00EC7A6B" w:rsidRPr="005A6957" w:rsidRDefault="00B43264" w:rsidP="005A6957">
      <w:pPr>
        <w:widowControl/>
        <w:spacing w:line="400" w:lineRule="exact"/>
        <w:rPr>
          <w:rFonts w:ascii="標楷體" w:eastAsia="標楷體" w:hAnsi="標楷體" w:cs="Times New Roman"/>
          <w:color w:val="000000"/>
          <w:kern w:val="0"/>
          <w:sz w:val="27"/>
          <w:szCs w:val="27"/>
        </w:rPr>
      </w:pPr>
      <w:r>
        <w:rPr>
          <w:rFonts w:ascii="標楷體" w:eastAsia="標楷體" w:hAnsi="標楷體" w:cs="Times New Roman" w:hint="eastAsia"/>
          <w:color w:val="000000"/>
          <w:kern w:val="0"/>
          <w:szCs w:val="24"/>
        </w:rPr>
        <w:t>柒</w:t>
      </w:r>
      <w:r w:rsidR="000D0383">
        <w:rPr>
          <w:rFonts w:ascii="標楷體" w:eastAsia="標楷體" w:hAnsi="標楷體" w:cs="Times New Roman"/>
          <w:color w:val="000000"/>
          <w:kern w:val="0"/>
          <w:szCs w:val="24"/>
        </w:rPr>
        <w:t>、本計畫經</w:t>
      </w:r>
      <w:r w:rsidR="00EC7A6B" w:rsidRPr="005A6957">
        <w:rPr>
          <w:rFonts w:ascii="標楷體" w:eastAsia="標楷體" w:hAnsi="標楷體" w:cs="Times New Roman"/>
          <w:color w:val="000000"/>
          <w:kern w:val="0"/>
          <w:szCs w:val="24"/>
        </w:rPr>
        <w:t>核定後實施，修正</w:t>
      </w:r>
      <w:r w:rsidR="000D0383">
        <w:rPr>
          <w:rFonts w:ascii="標楷體" w:eastAsia="標楷體" w:hAnsi="標楷體" w:cs="Times New Roman" w:hint="eastAsia"/>
          <w:color w:val="000000"/>
          <w:kern w:val="0"/>
          <w:szCs w:val="24"/>
        </w:rPr>
        <w:t>時</w:t>
      </w:r>
      <w:r w:rsidR="00EC7A6B" w:rsidRPr="005A6957">
        <w:rPr>
          <w:rFonts w:ascii="標楷體" w:eastAsia="標楷體" w:hAnsi="標楷體" w:cs="Times New Roman"/>
          <w:color w:val="000000"/>
          <w:kern w:val="0"/>
          <w:szCs w:val="24"/>
        </w:rPr>
        <w:t>亦同。</w:t>
      </w:r>
    </w:p>
    <w:p w14:paraId="6E79220F" w14:textId="77777777" w:rsidR="00EC7A6B" w:rsidRPr="00024A6B" w:rsidRDefault="00EC7A6B" w:rsidP="005A6957">
      <w:pPr>
        <w:widowControl/>
        <w:spacing w:line="400" w:lineRule="exact"/>
        <w:rPr>
          <w:rFonts w:ascii="標楷體" w:eastAsia="標楷體" w:hAnsi="標楷體" w:cs="Times New Roman"/>
          <w:color w:val="000000"/>
          <w:kern w:val="0"/>
          <w:szCs w:val="24"/>
        </w:rPr>
      </w:pPr>
      <w:r w:rsidRPr="00024A6B">
        <w:rPr>
          <w:rFonts w:ascii="標楷體" w:eastAsia="標楷體" w:hAnsi="標楷體" w:cs="Times New Roman"/>
          <w:color w:val="000000"/>
          <w:kern w:val="0"/>
          <w:szCs w:val="24"/>
        </w:rPr>
        <w:lastRenderedPageBreak/>
        <w:t>附件</w:t>
      </w:r>
      <w:r w:rsidR="005A6957" w:rsidRPr="00024A6B">
        <w:rPr>
          <w:rFonts w:ascii="標楷體" w:eastAsia="標楷體" w:hAnsi="標楷體" w:cs="Times New Roman" w:hint="eastAsia"/>
          <w:color w:val="000000"/>
          <w:kern w:val="0"/>
          <w:szCs w:val="24"/>
        </w:rPr>
        <w:t>一</w:t>
      </w:r>
    </w:p>
    <w:p w14:paraId="6E792210" w14:textId="77777777" w:rsidR="00EC7A6B" w:rsidRDefault="00EC7A6B" w:rsidP="005A6957">
      <w:pPr>
        <w:widowControl/>
        <w:spacing w:line="400" w:lineRule="exact"/>
        <w:jc w:val="center"/>
        <w:rPr>
          <w:rFonts w:ascii="標楷體" w:eastAsia="標楷體" w:hAnsi="標楷體" w:cs="Times New Roman"/>
          <w:b/>
          <w:bCs/>
          <w:color w:val="000000"/>
          <w:kern w:val="0"/>
          <w:sz w:val="36"/>
          <w:szCs w:val="36"/>
        </w:rPr>
      </w:pPr>
      <w:r w:rsidRPr="005A6957">
        <w:rPr>
          <w:rFonts w:ascii="標楷體" w:eastAsia="標楷體" w:hAnsi="標楷體" w:cs="Times New Roman"/>
          <w:b/>
          <w:bCs/>
          <w:color w:val="000000"/>
          <w:kern w:val="0"/>
          <w:sz w:val="36"/>
          <w:szCs w:val="36"/>
        </w:rPr>
        <w:t>全英語授課自我檢核表</w:t>
      </w:r>
    </w:p>
    <w:p w14:paraId="6E792211" w14:textId="77777777" w:rsidR="00024A6B" w:rsidRPr="005A6957" w:rsidRDefault="00024A6B" w:rsidP="005A6957">
      <w:pPr>
        <w:widowControl/>
        <w:spacing w:line="400" w:lineRule="exact"/>
        <w:jc w:val="center"/>
        <w:rPr>
          <w:rFonts w:ascii="標楷體" w:eastAsia="標楷體" w:hAnsi="標楷體" w:cs="Times New Roman"/>
          <w:color w:val="000000"/>
          <w:kern w:val="0"/>
          <w:sz w:val="27"/>
          <w:szCs w:val="27"/>
        </w:rPr>
      </w:pPr>
    </w:p>
    <w:p w14:paraId="6E792212" w14:textId="77777777" w:rsidR="00EC7A6B" w:rsidRPr="005A6957" w:rsidRDefault="000D0383" w:rsidP="005A6957">
      <w:pPr>
        <w:widowControl/>
        <w:spacing w:line="400" w:lineRule="exact"/>
        <w:rPr>
          <w:rFonts w:ascii="標楷體" w:eastAsia="標楷體" w:hAnsi="標楷體" w:cs="Times New Roman"/>
          <w:color w:val="000000"/>
          <w:kern w:val="0"/>
          <w:sz w:val="27"/>
          <w:szCs w:val="27"/>
        </w:rPr>
      </w:pPr>
      <w:r>
        <w:rPr>
          <w:rFonts w:ascii="標楷體" w:eastAsia="標楷體" w:hAnsi="標楷體" w:cs="Times New Roman" w:hint="eastAsia"/>
          <w:color w:val="000000"/>
          <w:kern w:val="0"/>
          <w:sz w:val="27"/>
          <w:szCs w:val="27"/>
        </w:rPr>
        <w:t>服務學校：</w:t>
      </w:r>
      <w:r w:rsidR="005A6957">
        <w:rPr>
          <w:rFonts w:ascii="標楷體" w:eastAsia="標楷體" w:hAnsi="標楷體" w:cs="Times New Roman" w:hint="eastAsia"/>
          <w:color w:val="000000"/>
          <w:kern w:val="0"/>
          <w:sz w:val="27"/>
          <w:szCs w:val="27"/>
        </w:rPr>
        <w:t>嘉義縣</w:t>
      </w:r>
      <w:r w:rsidR="00EC7A6B" w:rsidRPr="005A6957">
        <w:rPr>
          <w:rFonts w:ascii="標楷體" w:eastAsia="標楷體" w:hAnsi="標楷體" w:cs="Times New Roman"/>
          <w:color w:val="000000"/>
          <w:kern w:val="0"/>
          <w:sz w:val="27"/>
          <w:szCs w:val="27"/>
        </w:rPr>
        <w:t>_______</w:t>
      </w:r>
      <w:r w:rsidR="005A6957">
        <w:rPr>
          <w:rFonts w:ascii="標楷體" w:eastAsia="標楷體" w:hAnsi="標楷體" w:cs="Times New Roman" w:hint="eastAsia"/>
          <w:color w:val="000000"/>
          <w:kern w:val="0"/>
          <w:sz w:val="27"/>
          <w:szCs w:val="27"/>
        </w:rPr>
        <w:t>鄉（市／鎮）</w:t>
      </w:r>
      <w:r w:rsidR="00EC7A6B" w:rsidRPr="005A6957">
        <w:rPr>
          <w:rFonts w:ascii="標楷體" w:eastAsia="標楷體" w:hAnsi="標楷體" w:cs="Times New Roman"/>
          <w:color w:val="000000"/>
          <w:kern w:val="0"/>
          <w:sz w:val="27"/>
          <w:szCs w:val="27"/>
        </w:rPr>
        <w:t>_______國中</w:t>
      </w:r>
      <w:r w:rsidR="00E40505">
        <w:rPr>
          <w:rFonts w:ascii="標楷體" w:eastAsia="標楷體" w:hAnsi="標楷體" w:cs="Times New Roman" w:hint="eastAsia"/>
          <w:color w:val="000000"/>
          <w:kern w:val="0"/>
          <w:sz w:val="27"/>
          <w:szCs w:val="27"/>
        </w:rPr>
        <w:t>（小）</w:t>
      </w:r>
      <w:r w:rsidR="00EC7A6B" w:rsidRPr="005A6957">
        <w:rPr>
          <w:rFonts w:ascii="標楷體" w:eastAsia="標楷體" w:hAnsi="標楷體" w:cs="Times New Roman"/>
          <w:color w:val="000000"/>
          <w:kern w:val="0"/>
          <w:sz w:val="27"/>
          <w:szCs w:val="27"/>
        </w:rPr>
        <w:t>  </w:t>
      </w:r>
    </w:p>
    <w:p w14:paraId="6E792213" w14:textId="77777777" w:rsidR="00EC7A6B" w:rsidRDefault="00EC7A6B" w:rsidP="005A6957">
      <w:pPr>
        <w:widowControl/>
        <w:spacing w:line="400" w:lineRule="exact"/>
        <w:rPr>
          <w:rFonts w:ascii="標楷體" w:eastAsia="標楷體" w:hAnsi="標楷體" w:cs="Times New Roman"/>
          <w:color w:val="000000"/>
          <w:kern w:val="0"/>
          <w:sz w:val="27"/>
          <w:szCs w:val="27"/>
          <w:u w:val="single"/>
        </w:rPr>
      </w:pPr>
      <w:r w:rsidRPr="005A6957">
        <w:rPr>
          <w:rFonts w:ascii="標楷體" w:eastAsia="標楷體" w:hAnsi="標楷體" w:cs="Times New Roman"/>
          <w:color w:val="000000"/>
          <w:kern w:val="0"/>
          <w:sz w:val="27"/>
          <w:szCs w:val="27"/>
        </w:rPr>
        <w:t>教師</w:t>
      </w:r>
      <w:r w:rsidR="000D0383">
        <w:rPr>
          <w:rFonts w:ascii="標楷體" w:eastAsia="標楷體" w:hAnsi="標楷體" w:cs="Times New Roman" w:hint="eastAsia"/>
          <w:color w:val="000000"/>
          <w:kern w:val="0"/>
          <w:sz w:val="27"/>
          <w:szCs w:val="27"/>
        </w:rPr>
        <w:t>姓名</w:t>
      </w:r>
      <w:r w:rsidRPr="005A6957">
        <w:rPr>
          <w:rFonts w:ascii="標楷體" w:eastAsia="標楷體" w:hAnsi="標楷體" w:cs="Times New Roman"/>
          <w:color w:val="000000"/>
          <w:kern w:val="0"/>
          <w:sz w:val="27"/>
          <w:szCs w:val="27"/>
        </w:rPr>
        <w:t>：________________</w:t>
      </w:r>
      <w:r w:rsidR="000D0383">
        <w:rPr>
          <w:rFonts w:ascii="標楷體" w:eastAsia="標楷體" w:hAnsi="標楷體" w:cs="Times New Roman" w:hint="eastAsia"/>
          <w:color w:val="000000"/>
          <w:kern w:val="0"/>
          <w:sz w:val="27"/>
          <w:szCs w:val="27"/>
        </w:rPr>
        <w:t xml:space="preserve"> 授課年級：</w:t>
      </w:r>
      <w:r w:rsidR="000D0383">
        <w:rPr>
          <w:rFonts w:ascii="標楷體" w:eastAsia="標楷體" w:hAnsi="標楷體" w:cs="Times New Roman" w:hint="eastAsia"/>
          <w:color w:val="000000"/>
          <w:kern w:val="0"/>
          <w:sz w:val="27"/>
          <w:szCs w:val="27"/>
          <w:u w:val="single"/>
        </w:rPr>
        <w:t xml:space="preserve">            </w:t>
      </w:r>
    </w:p>
    <w:p w14:paraId="6E792214" w14:textId="128BB2DC" w:rsidR="000D0383" w:rsidRPr="00B970D6" w:rsidRDefault="000D0383" w:rsidP="00B970D6">
      <w:pPr>
        <w:widowControl/>
        <w:tabs>
          <w:tab w:val="center" w:pos="4274"/>
        </w:tabs>
        <w:spacing w:line="400" w:lineRule="exact"/>
        <w:rPr>
          <w:rFonts w:ascii="標楷體" w:eastAsia="標楷體" w:hAnsi="標楷體" w:cs="Times New Roman"/>
          <w:color w:val="000000"/>
          <w:kern w:val="0"/>
          <w:sz w:val="27"/>
          <w:szCs w:val="27"/>
          <w:u w:val="single"/>
        </w:rPr>
      </w:pPr>
      <w:r w:rsidRPr="000D0383">
        <w:rPr>
          <w:rFonts w:ascii="標楷體" w:eastAsia="標楷體" w:hAnsi="標楷體" w:cs="Times New Roman" w:hint="eastAsia"/>
          <w:color w:val="000000"/>
          <w:kern w:val="0"/>
          <w:sz w:val="27"/>
          <w:szCs w:val="27"/>
        </w:rPr>
        <w:t>授課主題：</w:t>
      </w:r>
      <w:r>
        <w:rPr>
          <w:rFonts w:ascii="標楷體" w:eastAsia="標楷體" w:hAnsi="標楷體" w:cs="Times New Roman" w:hint="eastAsia"/>
          <w:color w:val="000000"/>
          <w:kern w:val="0"/>
          <w:sz w:val="27"/>
          <w:szCs w:val="27"/>
          <w:u w:val="single"/>
        </w:rPr>
        <w:t xml:space="preserve">               </w:t>
      </w:r>
      <w:r w:rsidR="00B970D6">
        <w:rPr>
          <w:rFonts w:ascii="標楷體" w:eastAsia="標楷體" w:hAnsi="標楷體" w:cs="Times New Roman" w:hint="eastAsia"/>
          <w:color w:val="000000"/>
          <w:kern w:val="0"/>
          <w:sz w:val="27"/>
          <w:szCs w:val="27"/>
          <w:u w:val="single"/>
        </w:rPr>
        <w:t xml:space="preserve"> </w:t>
      </w:r>
      <w:r w:rsidR="00B970D6" w:rsidRPr="00B970D6">
        <w:rPr>
          <w:rFonts w:ascii="標楷體" w:eastAsia="標楷體" w:hAnsi="標楷體" w:cs="Times New Roman" w:hint="eastAsia"/>
          <w:color w:val="000000"/>
          <w:kern w:val="0"/>
          <w:sz w:val="27"/>
          <w:szCs w:val="27"/>
        </w:rPr>
        <w:t xml:space="preserve"> 授課節數：</w:t>
      </w:r>
      <w:r w:rsidR="00B970D6">
        <w:rPr>
          <w:rFonts w:ascii="標楷體" w:eastAsia="標楷體" w:hAnsi="標楷體" w:cs="Times New Roman" w:hint="eastAsia"/>
          <w:color w:val="000000"/>
          <w:kern w:val="0"/>
          <w:sz w:val="27"/>
          <w:szCs w:val="27"/>
          <w:u w:val="single"/>
        </w:rPr>
        <w:t xml:space="preserve">            </w:t>
      </w:r>
    </w:p>
    <w:p w14:paraId="6E792215" w14:textId="77777777" w:rsidR="000D0383" w:rsidRDefault="000D0383" w:rsidP="005A6957">
      <w:pPr>
        <w:widowControl/>
        <w:spacing w:line="400" w:lineRule="exact"/>
        <w:rPr>
          <w:rFonts w:ascii="標楷體" w:eastAsia="標楷體" w:hAnsi="標楷體" w:cs="Times New Roman"/>
          <w:color w:val="000000"/>
          <w:kern w:val="0"/>
          <w:sz w:val="27"/>
          <w:szCs w:val="27"/>
          <w:u w:val="single"/>
        </w:rPr>
      </w:pPr>
      <w:r w:rsidRPr="000D0383">
        <w:rPr>
          <w:rFonts w:ascii="標楷體" w:eastAsia="標楷體" w:hAnsi="標楷體" w:cs="Times New Roman" w:hint="eastAsia"/>
          <w:color w:val="000000"/>
          <w:kern w:val="0"/>
          <w:sz w:val="27"/>
          <w:szCs w:val="27"/>
        </w:rPr>
        <w:t>課程內容略述：</w:t>
      </w:r>
      <w:r>
        <w:rPr>
          <w:rFonts w:ascii="標楷體" w:eastAsia="標楷體" w:hAnsi="標楷體" w:cs="Times New Roman" w:hint="eastAsia"/>
          <w:color w:val="000000"/>
          <w:kern w:val="0"/>
          <w:sz w:val="27"/>
          <w:szCs w:val="27"/>
          <w:u w:val="single"/>
        </w:rPr>
        <w:t xml:space="preserve">                                                  </w:t>
      </w:r>
    </w:p>
    <w:p w14:paraId="6E792216" w14:textId="77777777" w:rsidR="000D0383" w:rsidRDefault="000D0383" w:rsidP="005A6957">
      <w:pPr>
        <w:widowControl/>
        <w:spacing w:line="400" w:lineRule="exact"/>
        <w:rPr>
          <w:rFonts w:ascii="標楷體" w:eastAsia="標楷體" w:hAnsi="標楷體" w:cs="Times New Roman"/>
          <w:color w:val="000000"/>
          <w:kern w:val="0"/>
          <w:sz w:val="27"/>
          <w:szCs w:val="27"/>
          <w:u w:val="single"/>
        </w:rPr>
      </w:pPr>
      <w:r>
        <w:rPr>
          <w:rFonts w:ascii="標楷體" w:eastAsia="標楷體" w:hAnsi="標楷體" w:cs="Times New Roman" w:hint="eastAsia"/>
          <w:color w:val="000000"/>
          <w:kern w:val="0"/>
          <w:sz w:val="27"/>
          <w:szCs w:val="27"/>
        </w:rPr>
        <w:t xml:space="preserve"> </w:t>
      </w:r>
      <w:r w:rsidRPr="000D0383">
        <w:rPr>
          <w:rFonts w:ascii="標楷體" w:eastAsia="標楷體" w:hAnsi="標楷體" w:cs="Times New Roman" w:hint="eastAsia"/>
          <w:color w:val="000000"/>
          <w:kern w:val="0"/>
          <w:sz w:val="27"/>
          <w:szCs w:val="27"/>
          <w:u w:val="single"/>
        </w:rPr>
        <w:t xml:space="preserve">                        </w:t>
      </w:r>
      <w:r>
        <w:rPr>
          <w:rFonts w:ascii="標楷體" w:eastAsia="標楷體" w:hAnsi="標楷體" w:cs="Times New Roman" w:hint="eastAsia"/>
          <w:color w:val="000000"/>
          <w:kern w:val="0"/>
          <w:sz w:val="27"/>
          <w:szCs w:val="27"/>
          <w:u w:val="single"/>
        </w:rPr>
        <w:t xml:space="preserve">                                          </w:t>
      </w:r>
    </w:p>
    <w:p w14:paraId="6E792217" w14:textId="77777777" w:rsidR="000D0383" w:rsidRPr="000D0383" w:rsidRDefault="000D0383" w:rsidP="005A6957">
      <w:pPr>
        <w:widowControl/>
        <w:spacing w:line="400" w:lineRule="exact"/>
        <w:rPr>
          <w:rFonts w:ascii="標楷體" w:eastAsia="標楷體" w:hAnsi="標楷體" w:cs="Times New Roman"/>
          <w:color w:val="000000"/>
          <w:kern w:val="0"/>
          <w:sz w:val="27"/>
          <w:szCs w:val="27"/>
          <w:u w:val="single"/>
        </w:rPr>
      </w:pPr>
      <w:r>
        <w:rPr>
          <w:rFonts w:ascii="標楷體" w:eastAsia="標楷體" w:hAnsi="標楷體" w:cs="Times New Roman" w:hint="eastAsia"/>
          <w:color w:val="000000"/>
          <w:kern w:val="0"/>
          <w:sz w:val="27"/>
          <w:szCs w:val="27"/>
        </w:rPr>
        <w:t xml:space="preserve"> </w:t>
      </w:r>
      <w:r w:rsidRPr="000D0383">
        <w:rPr>
          <w:rFonts w:ascii="標楷體" w:eastAsia="標楷體" w:hAnsi="標楷體" w:cs="Times New Roman" w:hint="eastAsia"/>
          <w:color w:val="000000"/>
          <w:kern w:val="0"/>
          <w:sz w:val="27"/>
          <w:szCs w:val="27"/>
          <w:u w:val="single"/>
        </w:rPr>
        <w:t xml:space="preserve">     </w:t>
      </w:r>
      <w:r>
        <w:rPr>
          <w:rFonts w:ascii="標楷體" w:eastAsia="標楷體" w:hAnsi="標楷體" w:cs="Times New Roman" w:hint="eastAsia"/>
          <w:color w:val="000000"/>
          <w:kern w:val="0"/>
          <w:sz w:val="27"/>
          <w:szCs w:val="27"/>
          <w:u w:val="single"/>
        </w:rPr>
        <w:t xml:space="preserve">                                                            </w:t>
      </w:r>
    </w:p>
    <w:tbl>
      <w:tblPr>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26"/>
        <w:gridCol w:w="1094"/>
        <w:gridCol w:w="973"/>
      </w:tblGrid>
      <w:tr w:rsidR="00EC7A6B" w:rsidRPr="005A6957" w14:paraId="6E79221A" w14:textId="77777777" w:rsidTr="005A6957">
        <w:trPr>
          <w:tblCellSpacing w:w="0" w:type="dxa"/>
        </w:trPr>
        <w:tc>
          <w:tcPr>
            <w:tcW w:w="7406" w:type="dxa"/>
            <w:vMerge w:val="restart"/>
            <w:noWrap/>
            <w:vAlign w:val="center"/>
            <w:hideMark/>
          </w:tcPr>
          <w:p w14:paraId="6E792218" w14:textId="77777777" w:rsidR="00EC7A6B" w:rsidRPr="005A6957" w:rsidRDefault="00EC7A6B" w:rsidP="005A6957">
            <w:pPr>
              <w:widowControl/>
              <w:spacing w:line="400" w:lineRule="exact"/>
              <w:rPr>
                <w:rFonts w:ascii="標楷體" w:eastAsia="標楷體" w:hAnsi="標楷體" w:cs="Times New Roman"/>
                <w:kern w:val="0"/>
                <w:szCs w:val="24"/>
              </w:rPr>
            </w:pPr>
            <w:bookmarkStart w:id="2" w:name="table02"/>
            <w:bookmarkEnd w:id="2"/>
            <w:r w:rsidRPr="005A6957">
              <w:rPr>
                <w:rFonts w:ascii="標楷體" w:eastAsia="標楷體" w:hAnsi="標楷體" w:cs="Times New Roman"/>
                <w:kern w:val="0"/>
                <w:szCs w:val="24"/>
              </w:rPr>
              <w:t>使用英語面向</w:t>
            </w:r>
          </w:p>
        </w:tc>
        <w:tc>
          <w:tcPr>
            <w:tcW w:w="2087" w:type="dxa"/>
            <w:gridSpan w:val="2"/>
            <w:hideMark/>
          </w:tcPr>
          <w:p w14:paraId="6E792219" w14:textId="77777777" w:rsidR="00EC7A6B" w:rsidRPr="005A6957" w:rsidRDefault="00EC7A6B" w:rsidP="005A6957">
            <w:pPr>
              <w:widowControl/>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使用英語比例</w:t>
            </w:r>
          </w:p>
        </w:tc>
      </w:tr>
      <w:tr w:rsidR="00EC7A6B" w:rsidRPr="005A6957" w14:paraId="6E79221E" w14:textId="77777777" w:rsidTr="005A6957">
        <w:trPr>
          <w:trHeight w:val="270"/>
          <w:tblCellSpacing w:w="0" w:type="dxa"/>
        </w:trPr>
        <w:tc>
          <w:tcPr>
            <w:tcW w:w="7406" w:type="dxa"/>
            <w:vMerge/>
            <w:vAlign w:val="center"/>
            <w:hideMark/>
          </w:tcPr>
          <w:p w14:paraId="6E79221B" w14:textId="77777777" w:rsidR="00EC7A6B" w:rsidRPr="005A6957" w:rsidRDefault="00EC7A6B" w:rsidP="005A6957">
            <w:pPr>
              <w:widowControl/>
              <w:spacing w:line="400" w:lineRule="exact"/>
              <w:rPr>
                <w:rFonts w:ascii="標楷體" w:eastAsia="標楷體" w:hAnsi="標楷體" w:cs="Times New Roman"/>
                <w:kern w:val="0"/>
                <w:szCs w:val="24"/>
              </w:rPr>
            </w:pPr>
          </w:p>
        </w:tc>
        <w:tc>
          <w:tcPr>
            <w:tcW w:w="1105" w:type="dxa"/>
            <w:hideMark/>
          </w:tcPr>
          <w:p w14:paraId="6E79221C" w14:textId="12A9C3D4" w:rsidR="00EC7A6B" w:rsidRPr="005A6957" w:rsidRDefault="009303D5" w:rsidP="005A6957">
            <w:pPr>
              <w:widowControl/>
              <w:spacing w:line="400" w:lineRule="exact"/>
              <w:rPr>
                <w:rFonts w:ascii="標楷體" w:eastAsia="標楷體" w:hAnsi="標楷體" w:cs="Times New Roman"/>
                <w:kern w:val="0"/>
                <w:szCs w:val="24"/>
              </w:rPr>
            </w:pPr>
            <w:r>
              <w:rPr>
                <w:rFonts w:ascii="標楷體" w:eastAsia="標楷體" w:hAnsi="標楷體" w:cs="Times New Roman"/>
                <w:kern w:val="0"/>
                <w:szCs w:val="24"/>
              </w:rPr>
              <w:t>5</w:t>
            </w:r>
            <w:r w:rsidR="00EC7A6B" w:rsidRPr="005A6957">
              <w:rPr>
                <w:rFonts w:ascii="標楷體" w:eastAsia="標楷體" w:hAnsi="標楷體" w:cs="Times New Roman"/>
                <w:kern w:val="0"/>
                <w:szCs w:val="24"/>
              </w:rPr>
              <w:t>0%以上</w:t>
            </w:r>
          </w:p>
        </w:tc>
        <w:tc>
          <w:tcPr>
            <w:tcW w:w="982" w:type="dxa"/>
            <w:hideMark/>
          </w:tcPr>
          <w:p w14:paraId="6E79221D" w14:textId="0C783089" w:rsidR="00EC7A6B" w:rsidRPr="005A6957" w:rsidRDefault="009303D5" w:rsidP="005A6957">
            <w:pPr>
              <w:widowControl/>
              <w:spacing w:line="400" w:lineRule="exact"/>
              <w:rPr>
                <w:rFonts w:ascii="標楷體" w:eastAsia="標楷體" w:hAnsi="標楷體" w:cs="Times New Roman"/>
                <w:kern w:val="0"/>
                <w:szCs w:val="24"/>
              </w:rPr>
            </w:pPr>
            <w:r>
              <w:rPr>
                <w:rFonts w:ascii="標楷體" w:eastAsia="標楷體" w:hAnsi="標楷體" w:cs="Times New Roman"/>
                <w:kern w:val="0"/>
                <w:szCs w:val="24"/>
              </w:rPr>
              <w:t>5</w:t>
            </w:r>
            <w:r w:rsidR="00EC7A6B" w:rsidRPr="005A6957">
              <w:rPr>
                <w:rFonts w:ascii="標楷體" w:eastAsia="標楷體" w:hAnsi="標楷體" w:cs="Times New Roman"/>
                <w:kern w:val="0"/>
                <w:szCs w:val="24"/>
              </w:rPr>
              <w:t>0%以下</w:t>
            </w:r>
          </w:p>
        </w:tc>
      </w:tr>
      <w:tr w:rsidR="00EC7A6B" w:rsidRPr="005A6957" w14:paraId="6E792223" w14:textId="77777777" w:rsidTr="005A6957">
        <w:trPr>
          <w:trHeight w:val="705"/>
          <w:tblCellSpacing w:w="0" w:type="dxa"/>
        </w:trPr>
        <w:tc>
          <w:tcPr>
            <w:tcW w:w="7406" w:type="dxa"/>
            <w:hideMark/>
          </w:tcPr>
          <w:p w14:paraId="6E79221F" w14:textId="77777777" w:rsidR="00EC7A6B" w:rsidRPr="005A6957" w:rsidRDefault="00EC7A6B" w:rsidP="005A6957">
            <w:pPr>
              <w:widowControl/>
              <w:numPr>
                <w:ilvl w:val="0"/>
                <w:numId w:val="9"/>
              </w:numPr>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日常生活用語</w:t>
            </w:r>
          </w:p>
          <w:p w14:paraId="6E792220" w14:textId="77777777" w:rsidR="00EC7A6B" w:rsidRPr="005A6957" w:rsidRDefault="00EC7A6B" w:rsidP="005A6957">
            <w:pPr>
              <w:widowControl/>
              <w:spacing w:line="400" w:lineRule="exact"/>
              <w:ind w:left="720"/>
              <w:rPr>
                <w:rFonts w:ascii="標楷體" w:eastAsia="標楷體" w:hAnsi="標楷體" w:cs="Times New Roman"/>
                <w:kern w:val="0"/>
                <w:szCs w:val="24"/>
              </w:rPr>
            </w:pPr>
            <w:r w:rsidRPr="005A6957">
              <w:rPr>
                <w:rFonts w:ascii="標楷體" w:eastAsia="標楷體" w:hAnsi="標楷體" w:cs="Times New Roman"/>
                <w:kern w:val="0"/>
                <w:szCs w:val="24"/>
              </w:rPr>
              <w:t>(打招呼、問候等用語)</w:t>
            </w:r>
          </w:p>
        </w:tc>
        <w:tc>
          <w:tcPr>
            <w:tcW w:w="1105" w:type="dxa"/>
            <w:vAlign w:val="center"/>
            <w:hideMark/>
          </w:tcPr>
          <w:p w14:paraId="6E792221" w14:textId="77777777" w:rsidR="00EC7A6B" w:rsidRPr="005A6957" w:rsidRDefault="00EC7A6B" w:rsidP="005A6957">
            <w:pPr>
              <w:widowControl/>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 </w:t>
            </w:r>
          </w:p>
        </w:tc>
        <w:tc>
          <w:tcPr>
            <w:tcW w:w="982" w:type="dxa"/>
            <w:vAlign w:val="center"/>
            <w:hideMark/>
          </w:tcPr>
          <w:p w14:paraId="6E792222" w14:textId="77777777" w:rsidR="00EC7A6B" w:rsidRPr="005A6957" w:rsidRDefault="00EC7A6B" w:rsidP="005A6957">
            <w:pPr>
              <w:widowControl/>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 </w:t>
            </w:r>
          </w:p>
        </w:tc>
      </w:tr>
      <w:tr w:rsidR="00EC7A6B" w:rsidRPr="005A6957" w14:paraId="6E792228" w14:textId="77777777" w:rsidTr="005A6957">
        <w:trPr>
          <w:trHeight w:val="690"/>
          <w:tblCellSpacing w:w="0" w:type="dxa"/>
        </w:trPr>
        <w:tc>
          <w:tcPr>
            <w:tcW w:w="7406" w:type="dxa"/>
            <w:hideMark/>
          </w:tcPr>
          <w:p w14:paraId="6E792224" w14:textId="77777777" w:rsidR="00EC7A6B" w:rsidRPr="005A6957" w:rsidRDefault="00EC7A6B" w:rsidP="005A6957">
            <w:pPr>
              <w:widowControl/>
              <w:numPr>
                <w:ilvl w:val="0"/>
                <w:numId w:val="10"/>
              </w:numPr>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教室用語 </w:t>
            </w:r>
          </w:p>
          <w:p w14:paraId="6E792225" w14:textId="77777777" w:rsidR="00EC7A6B" w:rsidRPr="005A6957" w:rsidRDefault="00EC7A6B" w:rsidP="005A6957">
            <w:pPr>
              <w:widowControl/>
              <w:spacing w:line="400" w:lineRule="exact"/>
              <w:ind w:left="720"/>
              <w:rPr>
                <w:rFonts w:ascii="標楷體" w:eastAsia="標楷體" w:hAnsi="標楷體" w:cs="Times New Roman"/>
                <w:kern w:val="0"/>
                <w:szCs w:val="24"/>
              </w:rPr>
            </w:pPr>
            <w:r w:rsidRPr="005A6957">
              <w:rPr>
                <w:rFonts w:ascii="標楷體" w:eastAsia="標楷體" w:hAnsi="標楷體" w:cs="Times New Roman"/>
                <w:kern w:val="0"/>
                <w:szCs w:val="24"/>
              </w:rPr>
              <w:t>(動作指令、常規管理、讚美鼓勵等用語)</w:t>
            </w:r>
          </w:p>
        </w:tc>
        <w:tc>
          <w:tcPr>
            <w:tcW w:w="1105" w:type="dxa"/>
            <w:vAlign w:val="center"/>
            <w:hideMark/>
          </w:tcPr>
          <w:p w14:paraId="6E792226" w14:textId="77777777" w:rsidR="00EC7A6B" w:rsidRPr="005A6957" w:rsidRDefault="00EC7A6B" w:rsidP="005A6957">
            <w:pPr>
              <w:widowControl/>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 </w:t>
            </w:r>
          </w:p>
        </w:tc>
        <w:tc>
          <w:tcPr>
            <w:tcW w:w="982" w:type="dxa"/>
            <w:vAlign w:val="center"/>
            <w:hideMark/>
          </w:tcPr>
          <w:p w14:paraId="6E792227" w14:textId="77777777" w:rsidR="00EC7A6B" w:rsidRPr="005A6957" w:rsidRDefault="00EC7A6B" w:rsidP="005A6957">
            <w:pPr>
              <w:widowControl/>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 </w:t>
            </w:r>
          </w:p>
        </w:tc>
      </w:tr>
      <w:tr w:rsidR="00EC7A6B" w:rsidRPr="005A6957" w14:paraId="6E79222D" w14:textId="77777777" w:rsidTr="005A6957">
        <w:trPr>
          <w:trHeight w:val="945"/>
          <w:tblCellSpacing w:w="0" w:type="dxa"/>
        </w:trPr>
        <w:tc>
          <w:tcPr>
            <w:tcW w:w="7406" w:type="dxa"/>
            <w:hideMark/>
          </w:tcPr>
          <w:p w14:paraId="6E792229" w14:textId="77777777" w:rsidR="00EC7A6B" w:rsidRPr="005A6957" w:rsidRDefault="00EC7A6B" w:rsidP="005A6957">
            <w:pPr>
              <w:widowControl/>
              <w:numPr>
                <w:ilvl w:val="0"/>
                <w:numId w:val="11"/>
              </w:numPr>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教學內容說明 </w:t>
            </w:r>
          </w:p>
          <w:p w14:paraId="6E79222A" w14:textId="77777777" w:rsidR="00EC7A6B" w:rsidRPr="005A6957" w:rsidRDefault="00EC7A6B" w:rsidP="005A6957">
            <w:pPr>
              <w:widowControl/>
              <w:spacing w:line="400" w:lineRule="exact"/>
              <w:ind w:left="720"/>
              <w:rPr>
                <w:rFonts w:ascii="標楷體" w:eastAsia="標楷體" w:hAnsi="標楷體" w:cs="Times New Roman"/>
                <w:kern w:val="0"/>
                <w:szCs w:val="24"/>
              </w:rPr>
            </w:pPr>
            <w:r w:rsidRPr="005A6957">
              <w:rPr>
                <w:rFonts w:ascii="標楷體" w:eastAsia="標楷體" w:hAnsi="標楷體" w:cs="Times New Roman"/>
                <w:kern w:val="0"/>
                <w:szCs w:val="24"/>
              </w:rPr>
              <w:t>(單字、句型、對話的解釋、文法和語用等，有助於學生學習理解的說明用語)</w:t>
            </w:r>
          </w:p>
        </w:tc>
        <w:tc>
          <w:tcPr>
            <w:tcW w:w="1105" w:type="dxa"/>
            <w:vAlign w:val="center"/>
            <w:hideMark/>
          </w:tcPr>
          <w:p w14:paraId="6E79222B" w14:textId="77777777" w:rsidR="00EC7A6B" w:rsidRPr="005A6957" w:rsidRDefault="00EC7A6B" w:rsidP="005A6957">
            <w:pPr>
              <w:widowControl/>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 </w:t>
            </w:r>
          </w:p>
        </w:tc>
        <w:tc>
          <w:tcPr>
            <w:tcW w:w="982" w:type="dxa"/>
            <w:vAlign w:val="center"/>
            <w:hideMark/>
          </w:tcPr>
          <w:p w14:paraId="6E79222C" w14:textId="77777777" w:rsidR="00EC7A6B" w:rsidRPr="005A6957" w:rsidRDefault="00EC7A6B" w:rsidP="005A6957">
            <w:pPr>
              <w:widowControl/>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 </w:t>
            </w:r>
          </w:p>
        </w:tc>
      </w:tr>
      <w:tr w:rsidR="00EC7A6B" w:rsidRPr="005A6957" w14:paraId="6E792232" w14:textId="77777777" w:rsidTr="005A6957">
        <w:trPr>
          <w:trHeight w:val="615"/>
          <w:tblCellSpacing w:w="0" w:type="dxa"/>
        </w:trPr>
        <w:tc>
          <w:tcPr>
            <w:tcW w:w="7406" w:type="dxa"/>
            <w:hideMark/>
          </w:tcPr>
          <w:p w14:paraId="6E79222E" w14:textId="77777777" w:rsidR="00EC7A6B" w:rsidRPr="005A6957" w:rsidRDefault="00EC7A6B" w:rsidP="005A6957">
            <w:pPr>
              <w:widowControl/>
              <w:numPr>
                <w:ilvl w:val="0"/>
                <w:numId w:val="12"/>
              </w:numPr>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活動規則說明</w:t>
            </w:r>
          </w:p>
          <w:p w14:paraId="6E79222F" w14:textId="77777777" w:rsidR="00EC7A6B" w:rsidRPr="005A6957" w:rsidRDefault="00EC7A6B" w:rsidP="005A6957">
            <w:pPr>
              <w:widowControl/>
              <w:spacing w:line="400" w:lineRule="exact"/>
              <w:ind w:left="720"/>
              <w:rPr>
                <w:rFonts w:ascii="標楷體" w:eastAsia="標楷體" w:hAnsi="標楷體" w:cs="Times New Roman"/>
                <w:kern w:val="0"/>
                <w:szCs w:val="24"/>
              </w:rPr>
            </w:pPr>
            <w:r w:rsidRPr="005A6957">
              <w:rPr>
                <w:rFonts w:ascii="標楷體" w:eastAsia="標楷體" w:hAnsi="標楷體" w:cs="Times New Roman"/>
                <w:kern w:val="0"/>
                <w:szCs w:val="24"/>
              </w:rPr>
              <w:t>(分組、活動步驟、遊戲規則、任務指派等說明用語)</w:t>
            </w:r>
          </w:p>
        </w:tc>
        <w:tc>
          <w:tcPr>
            <w:tcW w:w="1105" w:type="dxa"/>
            <w:vAlign w:val="center"/>
            <w:hideMark/>
          </w:tcPr>
          <w:p w14:paraId="6E792230" w14:textId="77777777" w:rsidR="00EC7A6B" w:rsidRPr="005A6957" w:rsidRDefault="00EC7A6B" w:rsidP="005A6957">
            <w:pPr>
              <w:widowControl/>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 </w:t>
            </w:r>
          </w:p>
        </w:tc>
        <w:tc>
          <w:tcPr>
            <w:tcW w:w="982" w:type="dxa"/>
            <w:vAlign w:val="center"/>
            <w:hideMark/>
          </w:tcPr>
          <w:p w14:paraId="6E792231" w14:textId="77777777" w:rsidR="00EC7A6B" w:rsidRPr="005A6957" w:rsidRDefault="00EC7A6B" w:rsidP="005A6957">
            <w:pPr>
              <w:widowControl/>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 </w:t>
            </w:r>
          </w:p>
        </w:tc>
      </w:tr>
      <w:tr w:rsidR="00EC7A6B" w:rsidRPr="005A6957" w14:paraId="6E792237" w14:textId="77777777" w:rsidTr="005A6957">
        <w:trPr>
          <w:trHeight w:val="615"/>
          <w:tblCellSpacing w:w="0" w:type="dxa"/>
        </w:trPr>
        <w:tc>
          <w:tcPr>
            <w:tcW w:w="7406" w:type="dxa"/>
            <w:hideMark/>
          </w:tcPr>
          <w:p w14:paraId="6E792233" w14:textId="77777777" w:rsidR="00EC7A6B" w:rsidRPr="005A6957" w:rsidRDefault="00EC7A6B" w:rsidP="005A6957">
            <w:pPr>
              <w:widowControl/>
              <w:numPr>
                <w:ilvl w:val="0"/>
                <w:numId w:val="13"/>
              </w:numPr>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活動進行中的指導用語</w:t>
            </w:r>
          </w:p>
          <w:p w14:paraId="6E792234" w14:textId="77777777" w:rsidR="00EC7A6B" w:rsidRPr="005A6957" w:rsidRDefault="00EC7A6B" w:rsidP="005A6957">
            <w:pPr>
              <w:widowControl/>
              <w:spacing w:line="400" w:lineRule="exact"/>
              <w:ind w:left="720"/>
              <w:rPr>
                <w:rFonts w:ascii="標楷體" w:eastAsia="標楷體" w:hAnsi="標楷體" w:cs="Times New Roman"/>
                <w:kern w:val="0"/>
                <w:szCs w:val="24"/>
              </w:rPr>
            </w:pPr>
            <w:r w:rsidRPr="005A6957">
              <w:rPr>
                <w:rFonts w:ascii="標楷體" w:eastAsia="標楷體" w:hAnsi="標楷體" w:cs="Times New Roman"/>
                <w:kern w:val="0"/>
                <w:szCs w:val="24"/>
              </w:rPr>
              <w:t>(行間巡視指導用語、引導回答、糾正錯誤等指導用語)</w:t>
            </w:r>
          </w:p>
        </w:tc>
        <w:tc>
          <w:tcPr>
            <w:tcW w:w="1105" w:type="dxa"/>
            <w:vAlign w:val="center"/>
            <w:hideMark/>
          </w:tcPr>
          <w:p w14:paraId="6E792235" w14:textId="77777777" w:rsidR="00EC7A6B" w:rsidRPr="005A6957" w:rsidRDefault="00EC7A6B" w:rsidP="005A6957">
            <w:pPr>
              <w:widowControl/>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 </w:t>
            </w:r>
          </w:p>
        </w:tc>
        <w:tc>
          <w:tcPr>
            <w:tcW w:w="982" w:type="dxa"/>
            <w:vAlign w:val="center"/>
            <w:hideMark/>
          </w:tcPr>
          <w:p w14:paraId="6E792236" w14:textId="77777777" w:rsidR="00EC7A6B" w:rsidRPr="005A6957" w:rsidRDefault="00EC7A6B" w:rsidP="005A6957">
            <w:pPr>
              <w:widowControl/>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 </w:t>
            </w:r>
          </w:p>
        </w:tc>
      </w:tr>
      <w:tr w:rsidR="00EC7A6B" w:rsidRPr="005A6957" w14:paraId="6E79223C" w14:textId="77777777" w:rsidTr="005A6957">
        <w:trPr>
          <w:trHeight w:val="615"/>
          <w:tblCellSpacing w:w="0" w:type="dxa"/>
        </w:trPr>
        <w:tc>
          <w:tcPr>
            <w:tcW w:w="7406" w:type="dxa"/>
            <w:hideMark/>
          </w:tcPr>
          <w:p w14:paraId="6E792238" w14:textId="77777777" w:rsidR="00EC7A6B" w:rsidRPr="005A6957" w:rsidRDefault="00117FE6" w:rsidP="005A6957">
            <w:pPr>
              <w:widowControl/>
              <w:numPr>
                <w:ilvl w:val="0"/>
                <w:numId w:val="14"/>
              </w:numPr>
              <w:spacing w:line="400" w:lineRule="exact"/>
              <w:rPr>
                <w:rFonts w:ascii="標楷體" w:eastAsia="標楷體" w:hAnsi="標楷體" w:cs="Times New Roman"/>
                <w:kern w:val="0"/>
                <w:szCs w:val="24"/>
              </w:rPr>
            </w:pPr>
            <w:r>
              <w:rPr>
                <w:rFonts w:ascii="標楷體" w:eastAsia="標楷體" w:hAnsi="標楷體" w:cs="Times New Roman" w:hint="eastAsia"/>
                <w:kern w:val="0"/>
                <w:szCs w:val="24"/>
              </w:rPr>
              <w:t>本節複習、</w:t>
            </w:r>
            <w:r w:rsidR="00EC7A6B" w:rsidRPr="005A6957">
              <w:rPr>
                <w:rFonts w:ascii="標楷體" w:eastAsia="標楷體" w:hAnsi="標楷體" w:cs="Times New Roman"/>
                <w:kern w:val="0"/>
                <w:szCs w:val="24"/>
              </w:rPr>
              <w:t>作業指導用語</w:t>
            </w:r>
          </w:p>
          <w:p w14:paraId="6E792239" w14:textId="77777777" w:rsidR="00EC7A6B" w:rsidRPr="005A6957" w:rsidRDefault="00EC7A6B" w:rsidP="005A6957">
            <w:pPr>
              <w:widowControl/>
              <w:spacing w:line="400" w:lineRule="exact"/>
              <w:ind w:left="720"/>
              <w:rPr>
                <w:rFonts w:ascii="標楷體" w:eastAsia="標楷體" w:hAnsi="標楷體" w:cs="Times New Roman"/>
                <w:kern w:val="0"/>
                <w:szCs w:val="24"/>
              </w:rPr>
            </w:pPr>
            <w:r w:rsidRPr="005A6957">
              <w:rPr>
                <w:rFonts w:ascii="標楷體" w:eastAsia="標楷體" w:hAnsi="標楷體" w:cs="Times New Roman"/>
                <w:kern w:val="0"/>
                <w:szCs w:val="24"/>
              </w:rPr>
              <w:t>(指派作業、訂正作業、收發作業用語)</w:t>
            </w:r>
          </w:p>
        </w:tc>
        <w:tc>
          <w:tcPr>
            <w:tcW w:w="1105" w:type="dxa"/>
            <w:vAlign w:val="center"/>
            <w:hideMark/>
          </w:tcPr>
          <w:p w14:paraId="6E79223A" w14:textId="77777777" w:rsidR="00EC7A6B" w:rsidRPr="005A6957" w:rsidRDefault="00EC7A6B" w:rsidP="005A6957">
            <w:pPr>
              <w:widowControl/>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 </w:t>
            </w:r>
          </w:p>
        </w:tc>
        <w:tc>
          <w:tcPr>
            <w:tcW w:w="982" w:type="dxa"/>
            <w:vAlign w:val="center"/>
            <w:hideMark/>
          </w:tcPr>
          <w:p w14:paraId="6E79223B" w14:textId="77777777" w:rsidR="00EC7A6B" w:rsidRPr="005A6957" w:rsidRDefault="00EC7A6B" w:rsidP="005A6957">
            <w:pPr>
              <w:widowControl/>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 </w:t>
            </w:r>
          </w:p>
        </w:tc>
      </w:tr>
      <w:tr w:rsidR="00EC7A6B" w:rsidRPr="005A6957" w14:paraId="6E79223E" w14:textId="77777777" w:rsidTr="005A6957">
        <w:trPr>
          <w:trHeight w:val="2010"/>
          <w:tblCellSpacing w:w="0" w:type="dxa"/>
        </w:trPr>
        <w:tc>
          <w:tcPr>
            <w:tcW w:w="9493" w:type="dxa"/>
            <w:gridSpan w:val="3"/>
            <w:hideMark/>
          </w:tcPr>
          <w:p w14:paraId="6E79223D" w14:textId="77777777" w:rsidR="00EC7A6B" w:rsidRPr="005A6957" w:rsidRDefault="00EC7A6B" w:rsidP="005A6957">
            <w:pPr>
              <w:widowControl/>
              <w:spacing w:line="400" w:lineRule="exact"/>
              <w:rPr>
                <w:rFonts w:ascii="標楷體" w:eastAsia="標楷體" w:hAnsi="標楷體" w:cs="Times New Roman"/>
                <w:kern w:val="0"/>
                <w:szCs w:val="24"/>
              </w:rPr>
            </w:pPr>
            <w:r w:rsidRPr="005A6957">
              <w:rPr>
                <w:rFonts w:ascii="標楷體" w:eastAsia="標楷體" w:hAnsi="標楷體" w:cs="Times New Roman"/>
                <w:kern w:val="0"/>
                <w:szCs w:val="24"/>
              </w:rPr>
              <w:t>質性描述：學生學習情形</w:t>
            </w:r>
          </w:p>
        </w:tc>
      </w:tr>
    </w:tbl>
    <w:p w14:paraId="6E79223F" w14:textId="77777777" w:rsidR="00EC7A6B" w:rsidRPr="005A6957" w:rsidRDefault="00EC7A6B" w:rsidP="005A6957">
      <w:pPr>
        <w:widowControl/>
        <w:spacing w:line="400" w:lineRule="exact"/>
        <w:rPr>
          <w:rFonts w:ascii="標楷體" w:eastAsia="標楷體" w:hAnsi="標楷體" w:cs="Times New Roman"/>
          <w:color w:val="000000"/>
          <w:kern w:val="0"/>
          <w:sz w:val="27"/>
          <w:szCs w:val="27"/>
        </w:rPr>
      </w:pPr>
      <w:r w:rsidRPr="005A6957">
        <w:rPr>
          <w:rFonts w:ascii="標楷體" w:eastAsia="標楷體" w:hAnsi="標楷體" w:cs="Times New Roman"/>
          <w:color w:val="000000"/>
          <w:kern w:val="0"/>
          <w:szCs w:val="24"/>
        </w:rPr>
        <w:t>說明：</w:t>
      </w:r>
    </w:p>
    <w:p w14:paraId="6E792240" w14:textId="128971B2" w:rsidR="00EC7A6B" w:rsidRPr="005A6957" w:rsidRDefault="00EC7A6B" w:rsidP="005A6957">
      <w:pPr>
        <w:widowControl/>
        <w:spacing w:line="400" w:lineRule="exact"/>
        <w:rPr>
          <w:rFonts w:ascii="標楷體" w:eastAsia="標楷體" w:hAnsi="標楷體" w:cs="Times New Roman"/>
          <w:color w:val="000000"/>
          <w:kern w:val="0"/>
          <w:sz w:val="27"/>
          <w:szCs w:val="27"/>
        </w:rPr>
      </w:pPr>
      <w:r w:rsidRPr="005A6957">
        <w:rPr>
          <w:rFonts w:ascii="標楷體" w:eastAsia="標楷體" w:hAnsi="標楷體" w:cs="Times New Roman"/>
          <w:color w:val="000000"/>
          <w:kern w:val="0"/>
          <w:szCs w:val="24"/>
        </w:rPr>
        <w:t>一、</w:t>
      </w:r>
      <w:r w:rsidR="009303D5">
        <w:rPr>
          <w:rFonts w:ascii="標楷體" w:eastAsia="標楷體" w:hAnsi="標楷體" w:cs="Times New Roman"/>
          <w:color w:val="000000"/>
          <w:kern w:val="0"/>
          <w:szCs w:val="24"/>
        </w:rPr>
        <w:t>5</w:t>
      </w:r>
      <w:r w:rsidRPr="005A6957">
        <w:rPr>
          <w:rFonts w:ascii="標楷體" w:eastAsia="標楷體" w:hAnsi="標楷體" w:cs="Times New Roman"/>
          <w:color w:val="000000"/>
          <w:kern w:val="0"/>
          <w:szCs w:val="24"/>
        </w:rPr>
        <w:t>0%以上：已經逹成；</w:t>
      </w:r>
      <w:r w:rsidR="009303D5">
        <w:rPr>
          <w:rFonts w:ascii="標楷體" w:eastAsia="標楷體" w:hAnsi="標楷體" w:cs="Times New Roman"/>
          <w:color w:val="000000"/>
          <w:kern w:val="0"/>
          <w:szCs w:val="24"/>
        </w:rPr>
        <w:t>5</w:t>
      </w:r>
      <w:r w:rsidRPr="005A6957">
        <w:rPr>
          <w:rFonts w:ascii="標楷體" w:eastAsia="標楷體" w:hAnsi="標楷體" w:cs="Times New Roman"/>
          <w:color w:val="000000"/>
          <w:kern w:val="0"/>
          <w:szCs w:val="24"/>
        </w:rPr>
        <w:t>0%以下：再加油。</w:t>
      </w:r>
    </w:p>
    <w:p w14:paraId="6E792241" w14:textId="77777777" w:rsidR="00EC7A6B" w:rsidRPr="005A6957" w:rsidRDefault="00EC7A6B" w:rsidP="005A6957">
      <w:pPr>
        <w:widowControl/>
        <w:spacing w:line="400" w:lineRule="exact"/>
        <w:rPr>
          <w:rFonts w:ascii="標楷體" w:eastAsia="標楷體" w:hAnsi="標楷體" w:cs="Times New Roman"/>
          <w:color w:val="000000"/>
          <w:kern w:val="0"/>
          <w:sz w:val="27"/>
          <w:szCs w:val="27"/>
        </w:rPr>
      </w:pPr>
      <w:r w:rsidRPr="005A6957">
        <w:rPr>
          <w:rFonts w:ascii="標楷體" w:eastAsia="標楷體" w:hAnsi="標楷體" w:cs="Times New Roman"/>
          <w:color w:val="000000"/>
          <w:kern w:val="0"/>
          <w:szCs w:val="24"/>
        </w:rPr>
        <w:t>二、學生學習情形請以質性重點簡要描述之。</w:t>
      </w:r>
    </w:p>
    <w:p w14:paraId="6E792242" w14:textId="6BBF08F7" w:rsidR="00B5080E" w:rsidRDefault="00EC7A6B" w:rsidP="00024A6B">
      <w:pPr>
        <w:widowControl/>
        <w:spacing w:line="400" w:lineRule="exact"/>
        <w:rPr>
          <w:rFonts w:ascii="標楷體" w:eastAsia="標楷體" w:hAnsi="標楷體" w:cs="Times New Roman"/>
          <w:color w:val="000000"/>
          <w:kern w:val="0"/>
          <w:sz w:val="27"/>
          <w:szCs w:val="27"/>
        </w:rPr>
      </w:pPr>
      <w:r w:rsidRPr="005A6957">
        <w:rPr>
          <w:rFonts w:ascii="標楷體" w:eastAsia="標楷體" w:hAnsi="標楷體" w:cs="Times New Roman"/>
          <w:color w:val="000000"/>
          <w:kern w:val="0"/>
          <w:sz w:val="27"/>
          <w:szCs w:val="27"/>
        </w:rPr>
        <w:t> </w:t>
      </w:r>
      <w:r w:rsidR="002B18B6">
        <w:rPr>
          <w:rFonts w:ascii="標楷體" w:eastAsia="標楷體" w:hAnsi="標楷體" w:cs="Times New Roman"/>
          <w:color w:val="000000"/>
          <w:kern w:val="0"/>
          <w:sz w:val="27"/>
          <w:szCs w:val="27"/>
        </w:rPr>
        <w:t xml:space="preserve"> </w:t>
      </w:r>
    </w:p>
    <w:p w14:paraId="367311BF" w14:textId="7841C615" w:rsidR="002B18B6" w:rsidRPr="00024A6B" w:rsidRDefault="002B18B6" w:rsidP="00024A6B">
      <w:pPr>
        <w:widowControl/>
        <w:spacing w:line="400" w:lineRule="exact"/>
        <w:rPr>
          <w:rFonts w:ascii="標楷體" w:eastAsia="標楷體" w:hAnsi="標楷體" w:cs="Times New Roman"/>
          <w:color w:val="000000"/>
          <w:kern w:val="0"/>
          <w:sz w:val="27"/>
          <w:szCs w:val="27"/>
        </w:rPr>
      </w:pPr>
      <w:r>
        <w:rPr>
          <w:rFonts w:ascii="標楷體" w:eastAsia="標楷體" w:hAnsi="標楷體" w:cs="Times New Roman"/>
          <w:color w:val="000000"/>
          <w:kern w:val="0"/>
          <w:sz w:val="27"/>
          <w:szCs w:val="27"/>
        </w:rPr>
        <w:t>授課教師</w:t>
      </w:r>
      <w:r>
        <w:rPr>
          <w:rFonts w:ascii="標楷體" w:eastAsia="標楷體" w:hAnsi="標楷體" w:cs="Times New Roman" w:hint="eastAsia"/>
          <w:color w:val="000000"/>
          <w:kern w:val="0"/>
          <w:sz w:val="27"/>
          <w:szCs w:val="27"/>
        </w:rPr>
        <w:t>：</w:t>
      </w:r>
      <w:r>
        <w:rPr>
          <w:rFonts w:ascii="標楷體" w:eastAsia="標楷體" w:hAnsi="標楷體" w:cs="Times New Roman"/>
          <w:color w:val="000000"/>
          <w:kern w:val="0"/>
          <w:sz w:val="27"/>
          <w:szCs w:val="27"/>
        </w:rPr>
        <w:t xml:space="preserve">              單位主管</w:t>
      </w:r>
      <w:r>
        <w:rPr>
          <w:rFonts w:ascii="標楷體" w:eastAsia="標楷體" w:hAnsi="標楷體" w:cs="Times New Roman" w:hint="eastAsia"/>
          <w:color w:val="000000"/>
          <w:kern w:val="0"/>
          <w:sz w:val="27"/>
          <w:szCs w:val="27"/>
        </w:rPr>
        <w:t>：             校長：</w:t>
      </w:r>
    </w:p>
    <w:sectPr w:rsidR="002B18B6" w:rsidRPr="00024A6B" w:rsidSect="00B03BF0">
      <w:footerReference w:type="default" r:id="rId7"/>
      <w:pgSz w:w="11906" w:h="16838"/>
      <w:pgMar w:top="709"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9A179" w14:textId="77777777" w:rsidR="00463AEA" w:rsidRDefault="00463AEA" w:rsidP="00475AEE">
      <w:r>
        <w:separator/>
      </w:r>
    </w:p>
  </w:endnote>
  <w:endnote w:type="continuationSeparator" w:id="0">
    <w:p w14:paraId="1BAF2B6F" w14:textId="77777777" w:rsidR="00463AEA" w:rsidRDefault="00463AEA" w:rsidP="0047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323486"/>
      <w:docPartObj>
        <w:docPartGallery w:val="Page Numbers (Bottom of Page)"/>
        <w:docPartUnique/>
      </w:docPartObj>
    </w:sdtPr>
    <w:sdtEndPr/>
    <w:sdtContent>
      <w:p w14:paraId="6E792247" w14:textId="7333A5E2" w:rsidR="00475AEE" w:rsidRDefault="00475AEE">
        <w:pPr>
          <w:pStyle w:val="a5"/>
          <w:jc w:val="center"/>
        </w:pPr>
        <w:r>
          <w:fldChar w:fldCharType="begin"/>
        </w:r>
        <w:r>
          <w:instrText>PAGE   \* MERGEFORMAT</w:instrText>
        </w:r>
        <w:r>
          <w:fldChar w:fldCharType="separate"/>
        </w:r>
        <w:r w:rsidR="00463AEA" w:rsidRPr="00463AEA">
          <w:rPr>
            <w:noProof/>
            <w:lang w:val="zh-TW"/>
          </w:rPr>
          <w:t>1</w:t>
        </w:r>
        <w:r>
          <w:fldChar w:fldCharType="end"/>
        </w:r>
      </w:p>
    </w:sdtContent>
  </w:sdt>
  <w:p w14:paraId="6E792248" w14:textId="77777777" w:rsidR="00475AEE" w:rsidRDefault="00475AE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639B3" w14:textId="77777777" w:rsidR="00463AEA" w:rsidRDefault="00463AEA" w:rsidP="00475AEE">
      <w:r>
        <w:separator/>
      </w:r>
    </w:p>
  </w:footnote>
  <w:footnote w:type="continuationSeparator" w:id="0">
    <w:p w14:paraId="7B9CA115" w14:textId="77777777" w:rsidR="00463AEA" w:rsidRDefault="00463AEA" w:rsidP="00475A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1A88"/>
    <w:multiLevelType w:val="multilevel"/>
    <w:tmpl w:val="F7448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B2449"/>
    <w:multiLevelType w:val="multilevel"/>
    <w:tmpl w:val="6DE0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C720C"/>
    <w:multiLevelType w:val="multilevel"/>
    <w:tmpl w:val="FB9A0E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362D0"/>
    <w:multiLevelType w:val="multilevel"/>
    <w:tmpl w:val="453A36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D7709"/>
    <w:multiLevelType w:val="multilevel"/>
    <w:tmpl w:val="A8DC96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5C1789"/>
    <w:multiLevelType w:val="multilevel"/>
    <w:tmpl w:val="2F0682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36085"/>
    <w:multiLevelType w:val="multilevel"/>
    <w:tmpl w:val="4754B7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0279A0"/>
    <w:multiLevelType w:val="multilevel"/>
    <w:tmpl w:val="847029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F5110C"/>
    <w:multiLevelType w:val="multilevel"/>
    <w:tmpl w:val="4844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2E5279"/>
    <w:multiLevelType w:val="multilevel"/>
    <w:tmpl w:val="83327F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186FD9"/>
    <w:multiLevelType w:val="multilevel"/>
    <w:tmpl w:val="6FD0E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493496"/>
    <w:multiLevelType w:val="multilevel"/>
    <w:tmpl w:val="151AD5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56784A"/>
    <w:multiLevelType w:val="multilevel"/>
    <w:tmpl w:val="F5E046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0E0576"/>
    <w:multiLevelType w:val="multilevel"/>
    <w:tmpl w:val="6D220D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10"/>
  </w:num>
  <w:num w:numId="5">
    <w:abstractNumId w:val="9"/>
  </w:num>
  <w:num w:numId="6">
    <w:abstractNumId w:val="11"/>
  </w:num>
  <w:num w:numId="7">
    <w:abstractNumId w:val="5"/>
  </w:num>
  <w:num w:numId="8">
    <w:abstractNumId w:val="3"/>
  </w:num>
  <w:num w:numId="9">
    <w:abstractNumId w:val="8"/>
  </w:num>
  <w:num w:numId="10">
    <w:abstractNumId w:val="12"/>
  </w:num>
  <w:num w:numId="11">
    <w:abstractNumId w:val="2"/>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6B"/>
    <w:rsid w:val="00024A6B"/>
    <w:rsid w:val="00077306"/>
    <w:rsid w:val="000C264C"/>
    <w:rsid w:val="000C5D91"/>
    <w:rsid w:val="000D0383"/>
    <w:rsid w:val="000F069A"/>
    <w:rsid w:val="00117FE6"/>
    <w:rsid w:val="001C380D"/>
    <w:rsid w:val="001D73DA"/>
    <w:rsid w:val="001F7634"/>
    <w:rsid w:val="002620B9"/>
    <w:rsid w:val="002B18B6"/>
    <w:rsid w:val="00404FDE"/>
    <w:rsid w:val="00422DC4"/>
    <w:rsid w:val="00434A18"/>
    <w:rsid w:val="00454D56"/>
    <w:rsid w:val="00460602"/>
    <w:rsid w:val="00463AEA"/>
    <w:rsid w:val="00475AEE"/>
    <w:rsid w:val="00547DB0"/>
    <w:rsid w:val="005A6957"/>
    <w:rsid w:val="005C2420"/>
    <w:rsid w:val="005E34E5"/>
    <w:rsid w:val="006110BC"/>
    <w:rsid w:val="006648DF"/>
    <w:rsid w:val="007E5B33"/>
    <w:rsid w:val="008415EB"/>
    <w:rsid w:val="00844563"/>
    <w:rsid w:val="00917E85"/>
    <w:rsid w:val="009303D5"/>
    <w:rsid w:val="00936786"/>
    <w:rsid w:val="009953B6"/>
    <w:rsid w:val="00B03BF0"/>
    <w:rsid w:val="00B43264"/>
    <w:rsid w:val="00B5080E"/>
    <w:rsid w:val="00B50C3D"/>
    <w:rsid w:val="00B641E2"/>
    <w:rsid w:val="00B970D6"/>
    <w:rsid w:val="00C25EBA"/>
    <w:rsid w:val="00E40505"/>
    <w:rsid w:val="00EA0E20"/>
    <w:rsid w:val="00EC7A6B"/>
    <w:rsid w:val="00EF6A8A"/>
    <w:rsid w:val="00FD6B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921E1"/>
  <w15:chartTrackingRefBased/>
  <w15:docId w15:val="{672D1527-4080-4523-9E8C-A528642E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7A6B"/>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475AEE"/>
    <w:pPr>
      <w:tabs>
        <w:tab w:val="center" w:pos="4153"/>
        <w:tab w:val="right" w:pos="8306"/>
      </w:tabs>
      <w:snapToGrid w:val="0"/>
    </w:pPr>
    <w:rPr>
      <w:sz w:val="20"/>
      <w:szCs w:val="20"/>
    </w:rPr>
  </w:style>
  <w:style w:type="character" w:customStyle="1" w:styleId="a4">
    <w:name w:val="頁首 字元"/>
    <w:basedOn w:val="a0"/>
    <w:link w:val="a3"/>
    <w:uiPriority w:val="99"/>
    <w:rsid w:val="00475AEE"/>
    <w:rPr>
      <w:sz w:val="20"/>
      <w:szCs w:val="20"/>
    </w:rPr>
  </w:style>
  <w:style w:type="paragraph" w:styleId="a5">
    <w:name w:val="footer"/>
    <w:basedOn w:val="a"/>
    <w:link w:val="a6"/>
    <w:uiPriority w:val="99"/>
    <w:unhideWhenUsed/>
    <w:rsid w:val="00475AEE"/>
    <w:pPr>
      <w:tabs>
        <w:tab w:val="center" w:pos="4153"/>
        <w:tab w:val="right" w:pos="8306"/>
      </w:tabs>
      <w:snapToGrid w:val="0"/>
    </w:pPr>
    <w:rPr>
      <w:sz w:val="20"/>
      <w:szCs w:val="20"/>
    </w:rPr>
  </w:style>
  <w:style w:type="character" w:customStyle="1" w:styleId="a6">
    <w:name w:val="頁尾 字元"/>
    <w:basedOn w:val="a0"/>
    <w:link w:val="a5"/>
    <w:uiPriority w:val="99"/>
    <w:rsid w:val="00475A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郭淑雅</dc:creator>
  <cp:keywords/>
  <dc:description/>
  <cp:lastModifiedBy>user</cp:lastModifiedBy>
  <cp:revision>2</cp:revision>
  <dcterms:created xsi:type="dcterms:W3CDTF">2023-03-03T00:24:00Z</dcterms:created>
  <dcterms:modified xsi:type="dcterms:W3CDTF">2023-03-03T00:24:00Z</dcterms:modified>
</cp:coreProperties>
</file>