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嘉義縣柳溝國民小學109學年度第二學期四甲  仁福老師教室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10:50:00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多功能教室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楊仁福</w:t>
            </w:r>
          </w:p>
        </w:tc>
      </w:tr>
    </w:tbl>
    <w:p/>
    <w:p>
      <w:pPr>
        <w:pStyle w:val="Heading2"/>
      </w:pPr>
      <w:bookmarkStart w:id="2" w:name="_Toc2"/>
      <w:r>
        <w:t>壹、導師（導師）報告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線上教學課程學習規範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1.請安排一個安靜且適合你學習的地方。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2.請依課表準時上課，莫讓大家等你一個。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3.上課時先將麥克風關閉，如需提問或回答老師提問時再開啟。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4.舉手功能，若老師要求時再舉起，切勿一直舉手。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5.部分課程有搭配線上教育平台，學生可多利用與複習。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6.課後作業完成後，請私賴老師檢閱批改。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7.線上學習是需要很多自主學習時間，不要因為老師不再身邊而怠惰。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8.上課結束後記得跟任課老師說謝謝再離開。</w:t>
      </w:r>
    </w:p>
    <w:p/>
    <w:p>
      <w:pPr>
        <w:pStyle w:val="Heading2"/>
      </w:pPr>
      <w:bookmarkStart w:id="3" w:name="_Toc3"/>
      <w:r>
        <w:t>貳、線上教學平台資源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LearnMode 學習吧!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https://www.learnmode.net/course_library/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翰林防疫不停學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https://eventprotect.hle.com.tw/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因材網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https://adl.edu.tw/HomePage/home/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均一教育平台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https://www.junyiacademy.org/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子由小學堂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http://www.emath.math.ncu.edu.tw/e_school/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教育雲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https://cloud.edu.tw/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兒童文化館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https://children.moc.gov.tw/graffiti_list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文林國小國語文線上閱讀測驗練習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http://team.twles.ntpc.edu.tw/sub/a2/edu/title2/reading.htm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學習吧!悅閱欲試-成語故事1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https://www.learnmode.net/course/50243?passcode=004994</w:t>
      </w:r>
    </w:p>
    <w:p/>
    <w:p>
      <w:pPr>
        <w:pStyle w:val="Heading2"/>
      </w:pPr>
      <w:bookmarkStart w:id="4" w:name="_Toc4"/>
      <w:r>
        <w:t>叁、導師（導師）報告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暑假英文單字背誦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https://drive.google.com/file/d/1MayTNqCSKfjXJr_6zq343uXKDJiT7rLZ/view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2024-05-21T04:23:56+08:00</dcterms:created>
  <dcterms:modified xsi:type="dcterms:W3CDTF">2024-05-21T04:23:56+08:00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