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5BF" w:rsidRPr="00267C83" w:rsidRDefault="007065BF" w:rsidP="007065BF">
      <w:pPr>
        <w:jc w:val="center"/>
        <w:rPr>
          <w:rFonts w:ascii="標楷體" w:eastAsia="標楷體" w:hAnsi="標楷體"/>
          <w:b/>
          <w:sz w:val="28"/>
          <w:szCs w:val="28"/>
        </w:rPr>
      </w:pPr>
      <w:bookmarkStart w:id="0" w:name="_GoBack"/>
      <w:bookmarkEnd w:id="0"/>
      <w:r w:rsidRPr="00267C83">
        <w:rPr>
          <w:rFonts w:ascii="標楷體" w:eastAsia="標楷體" w:hAnsi="標楷體" w:hint="eastAsia"/>
          <w:b/>
          <w:sz w:val="28"/>
          <w:szCs w:val="28"/>
        </w:rPr>
        <w:t>嘉義縣高級中等以下學校特殊教育學生獎補助辦法</w:t>
      </w:r>
    </w:p>
    <w:p w:rsidR="007065BF" w:rsidRPr="00267C83" w:rsidRDefault="007065BF" w:rsidP="007065BF">
      <w:pPr>
        <w:jc w:val="right"/>
        <w:rPr>
          <w:rFonts w:ascii="標楷體" w:eastAsia="標楷體" w:hAnsi="標楷體"/>
          <w:sz w:val="20"/>
          <w:szCs w:val="20"/>
        </w:rPr>
      </w:pPr>
      <w:r w:rsidRPr="00267C83">
        <w:rPr>
          <w:rFonts w:ascii="標楷體" w:eastAsia="標楷體" w:hAnsi="標楷體" w:hint="eastAsia"/>
          <w:sz w:val="20"/>
          <w:szCs w:val="20"/>
        </w:rPr>
        <w:t>中華民國104年7月7日府教特字第10401234231號令發布</w:t>
      </w:r>
    </w:p>
    <w:p w:rsidR="007065BF" w:rsidRPr="00267C83" w:rsidRDefault="007065BF" w:rsidP="007065BF">
      <w:pPr>
        <w:spacing w:line="300" w:lineRule="auto"/>
        <w:rPr>
          <w:rFonts w:ascii="標楷體" w:eastAsia="標楷體" w:hAnsi="標楷體"/>
        </w:rPr>
      </w:pPr>
      <w:r w:rsidRPr="00267C83">
        <w:rPr>
          <w:rFonts w:ascii="標楷體" w:eastAsia="標楷體" w:hAnsi="標楷體" w:hint="eastAsia"/>
        </w:rPr>
        <w:t>第一條    本辦法依特殊教育法第三十二條第三項及第四十條第三項規定訂定之。</w:t>
      </w:r>
    </w:p>
    <w:p w:rsidR="007065BF" w:rsidRPr="00267C83" w:rsidRDefault="007065BF" w:rsidP="007065BF">
      <w:pPr>
        <w:spacing w:line="300" w:lineRule="auto"/>
        <w:ind w:left="720" w:hangingChars="300" w:hanging="720"/>
        <w:rPr>
          <w:rFonts w:ascii="標楷體" w:eastAsia="標楷體" w:hAnsi="標楷體"/>
        </w:rPr>
      </w:pPr>
      <w:r w:rsidRPr="00267C83">
        <w:rPr>
          <w:rFonts w:ascii="標楷體" w:eastAsia="標楷體" w:hAnsi="標楷體" w:hint="eastAsia"/>
        </w:rPr>
        <w:t>第二條    本辦法所稱特殊教育學生，指就讀嘉義縣所轄之學校，經本縣特殊教育學生鑑定及就學輔導會（以下簡稱鑑輔會）核定具身心障礙學生及資賦優異學生。</w:t>
      </w:r>
    </w:p>
    <w:p w:rsidR="007065BF" w:rsidRPr="00267C83" w:rsidRDefault="007065BF" w:rsidP="007065BF">
      <w:pPr>
        <w:spacing w:line="300" w:lineRule="auto"/>
        <w:rPr>
          <w:rFonts w:ascii="標楷體" w:eastAsia="標楷體" w:hAnsi="標楷體"/>
        </w:rPr>
      </w:pPr>
      <w:r w:rsidRPr="00267C83">
        <w:rPr>
          <w:rFonts w:ascii="標楷體" w:eastAsia="標楷體" w:hAnsi="標楷體" w:hint="eastAsia"/>
        </w:rPr>
        <w:t>第三條</w:t>
      </w:r>
      <w:r w:rsidRPr="00267C83">
        <w:rPr>
          <w:rFonts w:ascii="標楷體" w:eastAsia="標楷體" w:hAnsi="標楷體" w:hint="eastAsia"/>
        </w:rPr>
        <w:tab/>
        <w:t xml:space="preserve">  特殊教育學生符合下列情形之一，並經學校推薦者，得申請獎學金：</w:t>
      </w:r>
    </w:p>
    <w:p w:rsidR="007065BF" w:rsidRPr="00267C83" w:rsidRDefault="007065BF" w:rsidP="007065BF">
      <w:pPr>
        <w:spacing w:line="300" w:lineRule="auto"/>
        <w:ind w:left="1680" w:hangingChars="700" w:hanging="1680"/>
        <w:rPr>
          <w:rFonts w:ascii="標楷體" w:eastAsia="標楷體" w:hAnsi="標楷體"/>
        </w:rPr>
      </w:pPr>
      <w:r w:rsidRPr="00267C83">
        <w:rPr>
          <w:rFonts w:ascii="標楷體" w:eastAsia="標楷體" w:hAnsi="標楷體" w:hint="eastAsia"/>
        </w:rPr>
        <w:t xml:space="preserve">          一、身心障礙學生，前一學年度總成績平均在八十分以上，且品行優良經教師推薦。</w:t>
      </w:r>
    </w:p>
    <w:p w:rsidR="007065BF" w:rsidRPr="00267C83" w:rsidRDefault="007065BF" w:rsidP="007065BF">
      <w:pPr>
        <w:spacing w:line="300" w:lineRule="auto"/>
        <w:ind w:left="1680" w:hangingChars="700" w:hanging="1680"/>
        <w:rPr>
          <w:rFonts w:ascii="標楷體" w:eastAsia="標楷體" w:hAnsi="標楷體"/>
        </w:rPr>
      </w:pPr>
      <w:r w:rsidRPr="00267C83">
        <w:rPr>
          <w:rFonts w:ascii="標楷體" w:eastAsia="標楷體" w:hAnsi="標楷體" w:hint="eastAsia"/>
        </w:rPr>
        <w:t xml:space="preserve">          二、身心障礙學生參加政府機關或學術研究機構舉辦之個人全國性或國際性展覽、展演、評選或競賽，表現優異，獲得前五名或相當前五名之奬項。</w:t>
      </w:r>
    </w:p>
    <w:p w:rsidR="007065BF" w:rsidRPr="00267C83" w:rsidRDefault="007065BF" w:rsidP="007065BF">
      <w:pPr>
        <w:spacing w:line="300" w:lineRule="auto"/>
        <w:ind w:left="1680" w:hangingChars="700" w:hanging="1680"/>
        <w:rPr>
          <w:rFonts w:ascii="標楷體" w:eastAsia="標楷體" w:hAnsi="標楷體"/>
        </w:rPr>
      </w:pPr>
      <w:r w:rsidRPr="00267C83">
        <w:rPr>
          <w:rFonts w:ascii="標楷體" w:eastAsia="標楷體" w:hAnsi="標楷體" w:hint="eastAsia"/>
        </w:rPr>
        <w:t xml:space="preserve">          三、資賦優異學生參加政府機關或學術研究機構舉辦之個人國際性展覽、展演、評選或競賽，表現優異，獲得前五名或相當前五名之獎項。       </w:t>
      </w:r>
    </w:p>
    <w:p w:rsidR="007065BF" w:rsidRPr="00267C83" w:rsidRDefault="007065BF" w:rsidP="007065BF">
      <w:pPr>
        <w:spacing w:line="300" w:lineRule="auto"/>
        <w:ind w:left="720" w:hangingChars="300" w:hanging="720"/>
        <w:rPr>
          <w:rFonts w:ascii="標楷體" w:eastAsia="標楷體" w:hAnsi="標楷體"/>
        </w:rPr>
      </w:pPr>
      <w:r w:rsidRPr="00267C83">
        <w:rPr>
          <w:rFonts w:ascii="標楷體" w:eastAsia="標楷體" w:hAnsi="標楷體" w:hint="eastAsia"/>
        </w:rPr>
        <w:t>第四條</w:t>
      </w:r>
      <w:r w:rsidRPr="00267C83">
        <w:rPr>
          <w:rFonts w:ascii="標楷體" w:eastAsia="標楷體" w:hAnsi="標楷體" w:hint="eastAsia"/>
        </w:rPr>
        <w:tab/>
        <w:t xml:space="preserve">  特殊教育學生符合下列情形之一，並經學校推薦者，得申請補助金：</w:t>
      </w:r>
    </w:p>
    <w:p w:rsidR="007065BF" w:rsidRPr="00267C83" w:rsidRDefault="007065BF" w:rsidP="007065BF">
      <w:pPr>
        <w:spacing w:line="300" w:lineRule="auto"/>
        <w:ind w:left="1680" w:hangingChars="700" w:hanging="1680"/>
        <w:rPr>
          <w:rFonts w:ascii="標楷體" w:eastAsia="標楷體" w:hAnsi="標楷體"/>
        </w:rPr>
      </w:pPr>
      <w:r w:rsidRPr="00267C83">
        <w:rPr>
          <w:rFonts w:ascii="標楷體" w:eastAsia="標楷體" w:hAnsi="標楷體" w:hint="eastAsia"/>
        </w:rPr>
        <w:t xml:space="preserve">          一、身心障礙學生，前一學年度總成績平均在七十分以上未滿八十分，且品行優良經教師推薦。</w:t>
      </w:r>
    </w:p>
    <w:p w:rsidR="007065BF" w:rsidRPr="00267C83" w:rsidRDefault="007065BF" w:rsidP="007065BF">
      <w:pPr>
        <w:spacing w:line="300" w:lineRule="auto"/>
        <w:ind w:left="1680" w:hangingChars="700" w:hanging="1680"/>
        <w:rPr>
          <w:rFonts w:ascii="標楷體" w:eastAsia="標楷體" w:hAnsi="標楷體"/>
        </w:rPr>
      </w:pPr>
      <w:r w:rsidRPr="00267C83">
        <w:rPr>
          <w:rFonts w:ascii="標楷體" w:eastAsia="標楷體" w:hAnsi="標楷體" w:hint="eastAsia"/>
        </w:rPr>
        <w:t xml:space="preserve">          二、身心障礙學生參加政府機關或學術研究機構舉辦之個人國內外區域性展覽、展演、評選或競賽，表現優異，獲得前三名或相當前三名之奬項。</w:t>
      </w:r>
    </w:p>
    <w:p w:rsidR="007065BF" w:rsidRPr="00267C83" w:rsidRDefault="007065BF" w:rsidP="007065BF">
      <w:pPr>
        <w:spacing w:line="300" w:lineRule="auto"/>
        <w:ind w:left="1680" w:hangingChars="700" w:hanging="1680"/>
        <w:rPr>
          <w:rFonts w:ascii="標楷體" w:eastAsia="標楷體" w:hAnsi="標楷體"/>
        </w:rPr>
      </w:pPr>
      <w:r w:rsidRPr="00267C83">
        <w:rPr>
          <w:rFonts w:ascii="標楷體" w:eastAsia="標楷體" w:hAnsi="標楷體" w:hint="eastAsia"/>
        </w:rPr>
        <w:t xml:space="preserve">          三、資賦優異學生參加政府機關或學術研究機構舉辦之個人全國性展覽，展演，評選或競賽，表現優異，獲得前三名或相當前三名之獎項。        </w:t>
      </w:r>
    </w:p>
    <w:p w:rsidR="007065BF" w:rsidRPr="00267C83" w:rsidRDefault="007065BF" w:rsidP="007065BF">
      <w:pPr>
        <w:spacing w:line="300" w:lineRule="auto"/>
        <w:ind w:left="720" w:hangingChars="300" w:hanging="720"/>
        <w:rPr>
          <w:rFonts w:ascii="標楷體" w:eastAsia="標楷體" w:hAnsi="標楷體"/>
        </w:rPr>
      </w:pPr>
      <w:r w:rsidRPr="00267C83">
        <w:rPr>
          <w:rFonts w:ascii="標楷體" w:eastAsia="標楷體" w:hAnsi="標楷體" w:hint="eastAsia"/>
        </w:rPr>
        <w:t>第五條</w:t>
      </w:r>
      <w:r w:rsidRPr="00267C83">
        <w:rPr>
          <w:rFonts w:ascii="標楷體" w:eastAsia="標楷體" w:hAnsi="標楷體" w:hint="eastAsia"/>
        </w:rPr>
        <w:tab/>
        <w:t xml:space="preserve">  本辦法奬補助金額，除第三條第一款每人新臺幣（下同）三千元外，其餘獎學金每人五千元，補助金每人二千元。</w:t>
      </w:r>
    </w:p>
    <w:p w:rsidR="007065BF" w:rsidRPr="00267C83" w:rsidRDefault="007065BF" w:rsidP="007065BF">
      <w:pPr>
        <w:spacing w:line="300" w:lineRule="auto"/>
        <w:ind w:left="720" w:hangingChars="300" w:hanging="720"/>
        <w:rPr>
          <w:rFonts w:ascii="標楷體" w:eastAsia="標楷體" w:hAnsi="標楷體"/>
        </w:rPr>
      </w:pPr>
      <w:r w:rsidRPr="00267C83">
        <w:rPr>
          <w:rFonts w:ascii="標楷體" w:eastAsia="標楷體" w:hAnsi="標楷體" w:hint="eastAsia"/>
        </w:rPr>
        <w:t>第六條</w:t>
      </w:r>
      <w:r w:rsidRPr="00267C83">
        <w:rPr>
          <w:rFonts w:ascii="標楷體" w:eastAsia="標楷體" w:hAnsi="標楷體" w:hint="eastAsia"/>
        </w:rPr>
        <w:tab/>
        <w:t xml:space="preserve">  第三條及第四條學校之推薦名額如下，全校特殊教育學生總人數在六人以下者，得推薦一人；七人至十二人以下者，得推薦二人；十三人至二十四人以下者，得推薦三人；二十五人至三十六人以下者，得推薦四人；三十七人至四十八人以下者，得推薦五人；四十九人至六十人以下者，得推薦六人；六十一人以上者，得推薦七人。</w:t>
      </w:r>
    </w:p>
    <w:p w:rsidR="007065BF" w:rsidRPr="00267C83" w:rsidRDefault="007065BF" w:rsidP="007065BF">
      <w:pPr>
        <w:spacing w:line="300" w:lineRule="auto"/>
        <w:ind w:left="720" w:hangingChars="300" w:hanging="720"/>
        <w:rPr>
          <w:rFonts w:ascii="標楷體" w:eastAsia="標楷體" w:hAnsi="標楷體"/>
        </w:rPr>
      </w:pPr>
      <w:r w:rsidRPr="00267C83">
        <w:rPr>
          <w:rFonts w:ascii="標楷體" w:eastAsia="標楷體" w:hAnsi="標楷體" w:hint="eastAsia"/>
        </w:rPr>
        <w:t xml:space="preserve">          前項推薦人數並應依身心障礙學生及資賦優異學生人數比例分別為之。</w:t>
      </w:r>
    </w:p>
    <w:p w:rsidR="007065BF" w:rsidRPr="00267C83" w:rsidRDefault="007065BF" w:rsidP="007065BF">
      <w:pPr>
        <w:spacing w:line="300" w:lineRule="auto"/>
        <w:ind w:left="720" w:hangingChars="300" w:hanging="720"/>
        <w:rPr>
          <w:rFonts w:ascii="標楷體" w:eastAsia="標楷體" w:hAnsi="標楷體"/>
        </w:rPr>
      </w:pPr>
      <w:r w:rsidRPr="00267C83">
        <w:rPr>
          <w:rFonts w:ascii="標楷體" w:eastAsia="標楷體" w:hAnsi="標楷體" w:hint="eastAsia"/>
        </w:rPr>
        <w:lastRenderedPageBreak/>
        <w:t xml:space="preserve">          特殊教育學生同時具備第三條及第四條所列各款條件者，應擇一申請，其已依其他規定領取政府提供與本辦法規定同性質之獎補助金者，不得再依本辦法申請。</w:t>
      </w:r>
    </w:p>
    <w:p w:rsidR="007065BF" w:rsidRPr="00267C83" w:rsidRDefault="007065BF" w:rsidP="007065BF">
      <w:pPr>
        <w:spacing w:line="300" w:lineRule="auto"/>
        <w:ind w:leftChars="300" w:left="720" w:firstLineChars="200" w:firstLine="480"/>
        <w:rPr>
          <w:rFonts w:ascii="標楷體" w:eastAsia="標楷體" w:hAnsi="標楷體"/>
        </w:rPr>
      </w:pPr>
      <w:r w:rsidRPr="00267C83">
        <w:rPr>
          <w:rFonts w:ascii="標楷體" w:eastAsia="標楷體" w:hAnsi="標楷體" w:hint="eastAsia"/>
        </w:rPr>
        <w:t>特殊教育學生每人各教育階段，以三年內領取一次獎補助為限。</w:t>
      </w:r>
    </w:p>
    <w:p w:rsidR="007065BF" w:rsidRPr="00267C83" w:rsidRDefault="007065BF" w:rsidP="007065BF">
      <w:pPr>
        <w:adjustRightInd w:val="0"/>
        <w:spacing w:line="300" w:lineRule="auto"/>
        <w:ind w:left="720" w:hangingChars="300" w:hanging="720"/>
        <w:rPr>
          <w:rFonts w:ascii="標楷體" w:eastAsia="標楷體" w:hAnsi="標楷體"/>
        </w:rPr>
      </w:pPr>
      <w:r w:rsidRPr="00267C83">
        <w:rPr>
          <w:rFonts w:ascii="標楷體" w:eastAsia="標楷體" w:hAnsi="標楷體" w:hint="eastAsia"/>
        </w:rPr>
        <w:t>第七條</w:t>
      </w:r>
      <w:r w:rsidRPr="00267C83">
        <w:rPr>
          <w:rFonts w:ascii="標楷體" w:eastAsia="標楷體" w:hAnsi="標楷體" w:hint="eastAsia"/>
        </w:rPr>
        <w:tab/>
        <w:t xml:space="preserve">  申請獎補助金，應檢具申請書及下列文件之一，於每年九月一日起至九月三十日前，經由就讀學校向嘉義縣政府（以下簡稱本府）提出：</w:t>
      </w:r>
    </w:p>
    <w:p w:rsidR="007065BF" w:rsidRPr="00267C83" w:rsidRDefault="007065BF" w:rsidP="007065BF">
      <w:pPr>
        <w:numPr>
          <w:ilvl w:val="0"/>
          <w:numId w:val="1"/>
        </w:numPr>
        <w:adjustRightInd w:val="0"/>
        <w:spacing w:line="300" w:lineRule="auto"/>
        <w:rPr>
          <w:rFonts w:ascii="標楷體" w:eastAsia="標楷體" w:hAnsi="標楷體"/>
        </w:rPr>
      </w:pPr>
      <w:r w:rsidRPr="00267C83">
        <w:rPr>
          <w:rFonts w:ascii="標楷體" w:eastAsia="標楷體" w:hAnsi="標楷體" w:hint="eastAsia"/>
        </w:rPr>
        <w:t>前一學年度在校成績證明及教師推薦函。</w:t>
      </w:r>
    </w:p>
    <w:p w:rsidR="007065BF" w:rsidRPr="00267C83" w:rsidRDefault="007065BF" w:rsidP="007065BF">
      <w:pPr>
        <w:numPr>
          <w:ilvl w:val="0"/>
          <w:numId w:val="1"/>
        </w:numPr>
        <w:adjustRightInd w:val="0"/>
        <w:spacing w:line="300" w:lineRule="auto"/>
        <w:rPr>
          <w:rFonts w:ascii="標楷體" w:eastAsia="標楷體" w:hAnsi="標楷體"/>
        </w:rPr>
      </w:pPr>
      <w:r w:rsidRPr="00267C83">
        <w:rPr>
          <w:rFonts w:ascii="標楷體" w:eastAsia="標楷體" w:hAnsi="標楷體" w:hint="eastAsia"/>
        </w:rPr>
        <w:t>獲獎證明。</w:t>
      </w:r>
    </w:p>
    <w:p w:rsidR="007065BF" w:rsidRPr="00267C83" w:rsidRDefault="007065BF" w:rsidP="007065BF">
      <w:pPr>
        <w:adjustRightInd w:val="0"/>
        <w:spacing w:line="300" w:lineRule="auto"/>
        <w:ind w:leftChars="300" w:left="720" w:firstLineChars="200" w:firstLine="480"/>
        <w:rPr>
          <w:rFonts w:ascii="標楷體" w:eastAsia="標楷體" w:hAnsi="標楷體"/>
        </w:rPr>
      </w:pPr>
      <w:r w:rsidRPr="00267C83">
        <w:rPr>
          <w:rFonts w:ascii="標楷體" w:eastAsia="標楷體" w:hAnsi="標楷體" w:hint="eastAsia"/>
        </w:rPr>
        <w:t>申請獎補助金，並應檢附鑑輔會核定公文影本及召開特殊教育推行委員會之會議紀錄。</w:t>
      </w:r>
    </w:p>
    <w:p w:rsidR="007065BF" w:rsidRPr="00267C83" w:rsidRDefault="007065BF" w:rsidP="007065BF">
      <w:pPr>
        <w:spacing w:line="300" w:lineRule="auto"/>
        <w:ind w:left="720" w:hangingChars="300" w:hanging="720"/>
        <w:rPr>
          <w:rFonts w:ascii="標楷體" w:eastAsia="標楷體" w:hAnsi="標楷體"/>
        </w:rPr>
      </w:pPr>
      <w:r w:rsidRPr="00267C83">
        <w:rPr>
          <w:rFonts w:ascii="標楷體" w:eastAsia="標楷體" w:hAnsi="標楷體" w:hint="eastAsia"/>
        </w:rPr>
        <w:t>第八條</w:t>
      </w:r>
      <w:r w:rsidRPr="00267C83">
        <w:rPr>
          <w:rFonts w:ascii="標楷體" w:eastAsia="標楷體" w:hAnsi="標楷體" w:hint="eastAsia"/>
        </w:rPr>
        <w:tab/>
        <w:t xml:space="preserve">  核准發给奬補助金，應以書面通知申請人，並載明下列附款：有下列情形之一者，本府得撤銷或廢止原處分之全部或一部，並追回已撥付之全部或一部獎補助金：</w:t>
      </w:r>
    </w:p>
    <w:p w:rsidR="007065BF" w:rsidRPr="00267C83" w:rsidRDefault="007065BF" w:rsidP="007065BF">
      <w:pPr>
        <w:numPr>
          <w:ilvl w:val="0"/>
          <w:numId w:val="2"/>
        </w:numPr>
        <w:adjustRightInd w:val="0"/>
        <w:spacing w:line="300" w:lineRule="auto"/>
        <w:rPr>
          <w:rFonts w:ascii="標楷體" w:eastAsia="標楷體" w:hAnsi="標楷體"/>
        </w:rPr>
      </w:pPr>
      <w:r w:rsidRPr="00267C83">
        <w:rPr>
          <w:rFonts w:ascii="標楷體" w:eastAsia="標楷體" w:hAnsi="標楷體" w:hint="eastAsia"/>
        </w:rPr>
        <w:t>依其他規定重複領取政府提供與本辦法規定同性質申領資格之獎補助金者。</w:t>
      </w:r>
    </w:p>
    <w:p w:rsidR="007065BF" w:rsidRPr="00267C83" w:rsidRDefault="007065BF" w:rsidP="007065BF">
      <w:pPr>
        <w:numPr>
          <w:ilvl w:val="0"/>
          <w:numId w:val="2"/>
        </w:numPr>
        <w:adjustRightInd w:val="0"/>
        <w:spacing w:line="300" w:lineRule="auto"/>
        <w:rPr>
          <w:rFonts w:ascii="標楷體" w:eastAsia="標楷體" w:hAnsi="標楷體"/>
        </w:rPr>
      </w:pPr>
      <w:r w:rsidRPr="00267C83">
        <w:rPr>
          <w:rFonts w:ascii="標楷體" w:eastAsia="標楷體" w:hAnsi="標楷體" w:hint="eastAsia"/>
        </w:rPr>
        <w:t>以詐欺或其他不正當方式申請或檢具資料有虛偽、隱匿等不實情事者。</w:t>
      </w:r>
    </w:p>
    <w:p w:rsidR="007065BF" w:rsidRPr="00E0070E" w:rsidRDefault="007065BF" w:rsidP="007065BF">
      <w:pPr>
        <w:spacing w:line="300" w:lineRule="auto"/>
        <w:ind w:left="720" w:hangingChars="300" w:hanging="720"/>
        <w:rPr>
          <w:rFonts w:ascii="標楷體" w:eastAsia="標楷體" w:hAnsi="標楷體"/>
        </w:rPr>
      </w:pPr>
      <w:r w:rsidRPr="00267C83">
        <w:rPr>
          <w:rFonts w:ascii="標楷體" w:eastAsia="標楷體" w:hAnsi="標楷體" w:hint="eastAsia"/>
        </w:rPr>
        <w:t xml:space="preserve">          依前項規定應追回全部或一部獎補助金者，逾期未返還時，依法移送強制執行；涉及刑事責任者，移送司法機關辦</w:t>
      </w:r>
      <w:r w:rsidRPr="00E0070E">
        <w:rPr>
          <w:rFonts w:ascii="標楷體" w:eastAsia="標楷體" w:hAnsi="標楷體" w:hint="eastAsia"/>
        </w:rPr>
        <w:t>理。</w:t>
      </w:r>
    </w:p>
    <w:p w:rsidR="007065BF" w:rsidRPr="00E0070E" w:rsidRDefault="007065BF" w:rsidP="007065BF">
      <w:pPr>
        <w:spacing w:line="300" w:lineRule="auto"/>
        <w:ind w:left="720" w:hangingChars="300" w:hanging="720"/>
        <w:rPr>
          <w:rFonts w:ascii="標楷體" w:eastAsia="標楷體" w:hAnsi="標楷體"/>
        </w:rPr>
      </w:pPr>
      <w:r w:rsidRPr="00E0070E">
        <w:rPr>
          <w:rFonts w:ascii="標楷體" w:eastAsia="標楷體" w:hAnsi="標楷體" w:hint="eastAsia"/>
        </w:rPr>
        <w:t>第九條</w:t>
      </w:r>
      <w:r w:rsidRPr="00E0070E">
        <w:rPr>
          <w:rFonts w:ascii="標楷體" w:eastAsia="標楷體" w:hAnsi="標楷體" w:hint="eastAsia"/>
        </w:rPr>
        <w:tab/>
        <w:t xml:space="preserve">  本府得邀集學者專家、學校教師及家長代表或相關專業人員，組成審查小組審核書面資料。</w:t>
      </w:r>
    </w:p>
    <w:p w:rsidR="007065BF" w:rsidRPr="00E0070E" w:rsidRDefault="007065BF" w:rsidP="007065BF">
      <w:pPr>
        <w:numPr>
          <w:ilvl w:val="0"/>
          <w:numId w:val="3"/>
        </w:numPr>
        <w:spacing w:line="300" w:lineRule="auto"/>
        <w:rPr>
          <w:rFonts w:ascii="標楷體" w:eastAsia="標楷體" w:hAnsi="標楷體"/>
        </w:rPr>
      </w:pPr>
      <w:r w:rsidRPr="00E0070E">
        <w:rPr>
          <w:rFonts w:ascii="標楷體" w:eastAsia="標楷體" w:hAnsi="標楷體" w:hint="eastAsia"/>
        </w:rPr>
        <w:t>本辦法所需經費由本府編列。</w:t>
      </w:r>
    </w:p>
    <w:p w:rsidR="007065BF" w:rsidRPr="00E0070E" w:rsidRDefault="007065BF" w:rsidP="007065BF">
      <w:pPr>
        <w:numPr>
          <w:ilvl w:val="0"/>
          <w:numId w:val="3"/>
        </w:numPr>
        <w:spacing w:line="300" w:lineRule="auto"/>
        <w:rPr>
          <w:rFonts w:ascii="標楷體" w:eastAsia="標楷體" w:hAnsi="標楷體"/>
        </w:rPr>
      </w:pPr>
      <w:r w:rsidRPr="00E0070E">
        <w:rPr>
          <w:rFonts w:ascii="標楷體" w:eastAsia="標楷體" w:hAnsi="標楷體" w:hint="eastAsia"/>
        </w:rPr>
        <w:t>辦法自發布日施行。</w:t>
      </w:r>
    </w:p>
    <w:p w:rsidR="007065BF" w:rsidRPr="002C3301" w:rsidRDefault="007065BF" w:rsidP="007065BF">
      <w:pPr>
        <w:ind w:leftChars="-525" w:left="-720" w:rightChars="-514" w:right="-1234" w:hangingChars="225" w:hanging="540"/>
        <w:jc w:val="center"/>
      </w:pPr>
    </w:p>
    <w:p w:rsidR="00110B99" w:rsidRDefault="00110B99"/>
    <w:sectPr w:rsidR="00110B99" w:rsidSect="00822A88">
      <w:pgSz w:w="11906" w:h="16838"/>
      <w:pgMar w:top="1134" w:right="1418"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B1388"/>
    <w:multiLevelType w:val="hybridMultilevel"/>
    <w:tmpl w:val="9ADA38DE"/>
    <w:lvl w:ilvl="0" w:tplc="2AF4187C">
      <w:start w:val="10"/>
      <w:numFmt w:val="taiwaneseCountingThousand"/>
      <w:lvlText w:val="第%1條"/>
      <w:lvlJc w:val="left"/>
      <w:pPr>
        <w:tabs>
          <w:tab w:val="num" w:pos="1200"/>
        </w:tabs>
        <w:ind w:left="1200" w:hanging="12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4F000355"/>
    <w:multiLevelType w:val="hybridMultilevel"/>
    <w:tmpl w:val="724C39AE"/>
    <w:lvl w:ilvl="0" w:tplc="65341622">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 w15:restartNumberingAfterBreak="0">
    <w:nsid w:val="65926380"/>
    <w:multiLevelType w:val="hybridMultilevel"/>
    <w:tmpl w:val="ED26648A"/>
    <w:lvl w:ilvl="0" w:tplc="90A48AF8">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BF"/>
    <w:rsid w:val="00110B99"/>
    <w:rsid w:val="007065BF"/>
    <w:rsid w:val="00AF7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568DF-756B-4D8A-B4F7-5C3DCE11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5B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鄭仰真</dc:creator>
  <cp:keywords/>
  <dc:description/>
  <cp:lastModifiedBy>Administrator</cp:lastModifiedBy>
  <cp:revision>2</cp:revision>
  <dcterms:created xsi:type="dcterms:W3CDTF">2020-09-01T05:19:00Z</dcterms:created>
  <dcterms:modified xsi:type="dcterms:W3CDTF">2020-09-01T05:19:00Z</dcterms:modified>
</cp:coreProperties>
</file>