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17" w:rsidRPr="00D36217" w:rsidRDefault="00D36217" w:rsidP="00D36217">
      <w:pPr>
        <w:jc w:val="center"/>
        <w:rPr>
          <w:sz w:val="32"/>
        </w:rPr>
      </w:pPr>
      <w:r w:rsidRPr="00D36217">
        <w:rPr>
          <w:rFonts w:hint="eastAsia"/>
          <w:sz w:val="32"/>
        </w:rPr>
        <w:t>嘉義縣立柳溝國民小學校園行動載具管理規範</w:t>
      </w:r>
    </w:p>
    <w:p w:rsidR="00D36217" w:rsidRDefault="00D36217" w:rsidP="00D36217">
      <w:pPr>
        <w:jc w:val="right"/>
      </w:pPr>
      <w:r>
        <w:rPr>
          <w:rFonts w:hint="eastAsia"/>
        </w:rPr>
        <w:t>1090</w:t>
      </w:r>
      <w:r w:rsidR="002D5D1D">
        <w:t>706</w:t>
      </w:r>
      <w:r>
        <w:rPr>
          <w:rFonts w:hint="eastAsia"/>
        </w:rPr>
        <w:t xml:space="preserve"> </w:t>
      </w:r>
      <w:r>
        <w:rPr>
          <w:rFonts w:hint="eastAsia"/>
        </w:rPr>
        <w:t>行政會議修正</w:t>
      </w:r>
    </w:p>
    <w:p w:rsidR="00D36217" w:rsidRDefault="002D5D1D" w:rsidP="00D36217">
      <w:pPr>
        <w:jc w:val="right"/>
      </w:pPr>
      <w:r>
        <w:rPr>
          <w:rFonts w:hint="eastAsia"/>
        </w:rPr>
        <w:t>10907</w:t>
      </w:r>
      <w:r>
        <w:t>08</w:t>
      </w:r>
      <w:bookmarkStart w:id="0" w:name="_GoBack"/>
      <w:bookmarkEnd w:id="0"/>
      <w:r w:rsidR="00D36217">
        <w:rPr>
          <w:rFonts w:hint="eastAsia"/>
        </w:rPr>
        <w:t xml:space="preserve"> </w:t>
      </w:r>
      <w:r w:rsidR="00D36217">
        <w:rPr>
          <w:rFonts w:hint="eastAsia"/>
        </w:rPr>
        <w:t>校務會議通過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一、依教育部108年6月17日臺教資四字第1080060697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號函頒之「高級中等以下學校校園行動載具使用原則」訂定之。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二、為導引學生於校園內適切使用行動載具，維持學校秩序及安全、教導行動載具使用禮儀，並促進學習成效，特訂校園行動載具使用規範（以下簡稱本規範）。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三、本規範所稱行動載具，泛指手機、可攜式電腦、平板電腦、穿戴式裝置等具無線通訊功能之終端裝置。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四、學生於校園內使用行動載具應遵守下列規則：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（一）未經校方監管之行動載具，禁止於課堂中使用。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（二）使用學校的公用行動載具學習時，請於繳回前自行備份個人資料並清除所有內容。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（三）於教師引導學習或緊急必要聯繫通話時使用，其他時間應以關機為原則。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（四）嚴禁於上學期間使用電玩軟體、社群軟體、聊天通訊軟體......等，與學習活動無關之Apps 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（五）使用時應注意禮儀，配合教師教學及學習活動之引導，切勿影響他人。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（六）應遵守校園秩序，並注意使用安全，於適切之場域以正確方式使用行動載具。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（七）尊重智慧財產權，並遵守校園網路使用管理規範及臺灣學術網路管理規範。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五、教師或學校針對學生違規使用行動載具，得採取以下作為：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（一）未報備而攜帶行動載具到校經查獲者，該行動載具由學校代為保管，並通知家長領回。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（二）若使用行動載具不當，造成同學、教師及學校之困擾，該行動載具由學校代為保管，並通知家長領回。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（三）如有違反規定或其他不當情事者，按情節輕重依相關規定議處。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六、學生攜帶行動載具到校，若有遺失，當事人自負責任，學校不負賠償責任。</w:t>
      </w:r>
    </w:p>
    <w:p w:rsidR="00D36217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七、學校得定期宣導有關資訊素養、上網安全等議題，並給予師生認知行動載具的正確使用方式及視力、聽力或電磁波等人體保健相關資訊。</w:t>
      </w:r>
    </w:p>
    <w:p w:rsidR="00B6705F" w:rsidRPr="00D36217" w:rsidRDefault="00D36217" w:rsidP="00D36217">
      <w:pPr>
        <w:rPr>
          <w:rFonts w:asciiTheme="minorEastAsia" w:hAnsiTheme="minorEastAsia"/>
        </w:rPr>
      </w:pPr>
      <w:r w:rsidRPr="00D36217">
        <w:rPr>
          <w:rFonts w:asciiTheme="minorEastAsia" w:hAnsiTheme="minorEastAsia" w:hint="eastAsia"/>
        </w:rPr>
        <w:t>八、本規範經校務會議通過後公告實施，並公布於本校網站，本規範如有未盡事宜，依相關規範辦理。</w:t>
      </w:r>
    </w:p>
    <w:sectPr w:rsidR="00B6705F" w:rsidRPr="00D362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89" w:rsidRDefault="00223D89" w:rsidP="002D5D1D">
      <w:r>
        <w:separator/>
      </w:r>
    </w:p>
  </w:endnote>
  <w:endnote w:type="continuationSeparator" w:id="0">
    <w:p w:rsidR="00223D89" w:rsidRDefault="00223D89" w:rsidP="002D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89" w:rsidRDefault="00223D89" w:rsidP="002D5D1D">
      <w:r>
        <w:separator/>
      </w:r>
    </w:p>
  </w:footnote>
  <w:footnote w:type="continuationSeparator" w:id="0">
    <w:p w:rsidR="00223D89" w:rsidRDefault="00223D89" w:rsidP="002D5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17"/>
    <w:rsid w:val="00223D89"/>
    <w:rsid w:val="002D5D1D"/>
    <w:rsid w:val="00B6705F"/>
    <w:rsid w:val="00D3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CF867"/>
  <w15:chartTrackingRefBased/>
  <w15:docId w15:val="{3EBDA0F1-4B17-46EC-BD6E-D141C33B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D1D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2D5D1D"/>
  </w:style>
  <w:style w:type="paragraph" w:styleId="a5">
    <w:name w:val="footer"/>
    <w:basedOn w:val="a"/>
    <w:link w:val="a6"/>
    <w:uiPriority w:val="99"/>
    <w:unhideWhenUsed/>
    <w:rsid w:val="002D5D1D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2D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2020-08-19T08:21:00Z</dcterms:created>
  <dcterms:modified xsi:type="dcterms:W3CDTF">2020-08-19T08:42:00Z</dcterms:modified>
</cp:coreProperties>
</file>